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65DFC" w14:textId="6E234D39" w:rsidR="00DA15D9" w:rsidRDefault="001F64D5" w:rsidP="00830D10">
      <w:pPr>
        <w:pStyle w:val="Heading1"/>
        <w:spacing w:before="0" w:after="0"/>
        <w:rPr>
          <w:rFonts w:cs="Arial"/>
          <w:bCs/>
          <w:kern w:val="0"/>
          <w:sz w:val="22"/>
          <w:szCs w:val="22"/>
          <w:lang w:val="en-GB" w:eastAsia="en-US"/>
        </w:rPr>
      </w:pPr>
      <w:r>
        <w:rPr>
          <w:rFonts w:cs="Arial"/>
          <w:bCs/>
          <w:noProof/>
          <w:kern w:val="0"/>
          <w:sz w:val="22"/>
          <w:szCs w:val="22"/>
          <w:lang w:val="en-GB"/>
        </w:rPr>
        <w:drawing>
          <wp:inline distT="0" distB="0" distL="0" distR="0" wp14:anchorId="5B56645D" wp14:editId="4B03C591">
            <wp:extent cx="8863330" cy="53422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A4SIPCover.jpg"/>
                    <pic:cNvPicPr/>
                  </pic:nvPicPr>
                  <pic:blipFill>
                    <a:blip r:embed="rId8">
                      <a:extLst>
                        <a:ext uri="{28A0092B-C50C-407E-A947-70E740481C1C}">
                          <a14:useLocalDpi xmlns:a14="http://schemas.microsoft.com/office/drawing/2010/main" val="0"/>
                        </a:ext>
                      </a:extLst>
                    </a:blip>
                    <a:stretch>
                      <a:fillRect/>
                    </a:stretch>
                  </pic:blipFill>
                  <pic:spPr>
                    <a:xfrm>
                      <a:off x="0" y="0"/>
                      <a:ext cx="8863330" cy="5342255"/>
                    </a:xfrm>
                    <a:prstGeom prst="rect">
                      <a:avLst/>
                    </a:prstGeom>
                  </pic:spPr>
                </pic:pic>
              </a:graphicData>
            </a:graphic>
          </wp:inline>
        </w:drawing>
      </w:r>
      <w:r w:rsidR="002B76A1">
        <w:rPr>
          <w:rFonts w:cs="Arial"/>
          <w:bCs/>
          <w:kern w:val="0"/>
          <w:sz w:val="22"/>
          <w:szCs w:val="22"/>
          <w:lang w:val="en-GB" w:eastAsia="en-US"/>
        </w:rPr>
        <w:t xml:space="preserve">                 </w:t>
      </w:r>
      <w:r w:rsidR="0041232D">
        <w:rPr>
          <w:rFonts w:cs="Arial"/>
          <w:bCs/>
          <w:kern w:val="0"/>
          <w:sz w:val="22"/>
          <w:szCs w:val="22"/>
          <w:lang w:val="en-GB" w:eastAsia="en-US"/>
        </w:rPr>
        <w:t xml:space="preserve">                                                            </w:t>
      </w:r>
    </w:p>
    <w:p w14:paraId="6ABF30FA" w14:textId="77777777" w:rsidR="001F64D5" w:rsidRDefault="001F64D5" w:rsidP="00830D10">
      <w:pPr>
        <w:pStyle w:val="Heading1"/>
        <w:spacing w:before="0" w:after="0"/>
        <w:rPr>
          <w:rFonts w:cs="Arial"/>
          <w:bCs/>
          <w:kern w:val="0"/>
          <w:sz w:val="22"/>
          <w:szCs w:val="22"/>
          <w:lang w:val="en-GB" w:eastAsia="en-US"/>
        </w:rPr>
      </w:pPr>
    </w:p>
    <w:p w14:paraId="7A0A3E7C" w14:textId="0A61DF98" w:rsidR="00830D10" w:rsidRPr="00EA6BA8" w:rsidRDefault="005D440D" w:rsidP="00830D10">
      <w:pPr>
        <w:pStyle w:val="Heading1"/>
        <w:spacing w:before="0" w:after="0"/>
        <w:rPr>
          <w:rFonts w:cs="Arial"/>
          <w:bCs/>
          <w:kern w:val="0"/>
          <w:sz w:val="22"/>
          <w:szCs w:val="22"/>
          <w:lang w:val="en-GB" w:eastAsia="en-US"/>
        </w:rPr>
      </w:pPr>
      <w:r>
        <w:rPr>
          <w:rFonts w:cs="Arial"/>
          <w:bCs/>
          <w:kern w:val="0"/>
          <w:sz w:val="22"/>
          <w:szCs w:val="22"/>
          <w:lang w:val="en-GB" w:eastAsia="en-US"/>
        </w:rPr>
        <w:t>Session: 202</w:t>
      </w:r>
      <w:r w:rsidR="001A004F">
        <w:rPr>
          <w:rFonts w:cs="Arial"/>
          <w:bCs/>
          <w:kern w:val="0"/>
          <w:sz w:val="22"/>
          <w:szCs w:val="22"/>
          <w:lang w:val="en-GB" w:eastAsia="en-US"/>
        </w:rPr>
        <w:t>3</w:t>
      </w:r>
      <w:r>
        <w:rPr>
          <w:rFonts w:cs="Arial"/>
          <w:bCs/>
          <w:kern w:val="0"/>
          <w:sz w:val="22"/>
          <w:szCs w:val="22"/>
          <w:lang w:val="en-GB" w:eastAsia="en-US"/>
        </w:rPr>
        <w:t>-2</w:t>
      </w:r>
      <w:r w:rsidR="001A004F">
        <w:rPr>
          <w:rFonts w:cs="Arial"/>
          <w:bCs/>
          <w:kern w:val="0"/>
          <w:sz w:val="22"/>
          <w:szCs w:val="22"/>
          <w:lang w:val="en-GB" w:eastAsia="en-US"/>
        </w:rPr>
        <w:t>4</w:t>
      </w:r>
    </w:p>
    <w:p w14:paraId="760C1AA6" w14:textId="77777777" w:rsidR="00830D10" w:rsidRPr="00EA6BA8" w:rsidRDefault="00830D10" w:rsidP="00830D10">
      <w:pPr>
        <w:rPr>
          <w:rFonts w:ascii="Arial" w:hAnsi="Arial" w:cs="Arial"/>
          <w:sz w:val="22"/>
          <w:szCs w:val="22"/>
        </w:rPr>
      </w:pPr>
    </w:p>
    <w:tbl>
      <w:tblPr>
        <w:tblW w:w="13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284"/>
        <w:gridCol w:w="8692"/>
      </w:tblGrid>
      <w:tr w:rsidR="00F05604" w:rsidRPr="00EA6BA8" w14:paraId="16CF3F94" w14:textId="77777777" w:rsidTr="00F05604">
        <w:trPr>
          <w:trHeight w:val="236"/>
        </w:trPr>
        <w:tc>
          <w:tcPr>
            <w:tcW w:w="4536" w:type="dxa"/>
            <w:shd w:val="clear" w:color="auto" w:fill="C0C0C0"/>
            <w:vAlign w:val="center"/>
          </w:tcPr>
          <w:p w14:paraId="49673908" w14:textId="77777777" w:rsidR="00F05604" w:rsidRPr="00E66CC9" w:rsidRDefault="00F05604" w:rsidP="002B76A1">
            <w:pPr>
              <w:pStyle w:val="Heading3"/>
              <w:rPr>
                <w:rFonts w:ascii="Arial" w:hAnsi="Arial" w:cs="Arial"/>
                <w:b w:val="0"/>
                <w:color w:val="auto"/>
                <w:sz w:val="22"/>
                <w:szCs w:val="22"/>
              </w:rPr>
            </w:pPr>
            <w:r w:rsidRPr="00E66CC9">
              <w:rPr>
                <w:rFonts w:ascii="Arial" w:hAnsi="Arial" w:cs="Arial"/>
                <w:b w:val="0"/>
                <w:color w:val="auto"/>
                <w:sz w:val="22"/>
                <w:szCs w:val="22"/>
              </w:rPr>
              <w:lastRenderedPageBreak/>
              <w:t>Establishment</w:t>
            </w:r>
          </w:p>
        </w:tc>
        <w:tc>
          <w:tcPr>
            <w:tcW w:w="284" w:type="dxa"/>
            <w:shd w:val="clear" w:color="auto" w:fill="C0C0C0"/>
            <w:vAlign w:val="center"/>
          </w:tcPr>
          <w:p w14:paraId="1803C2F2" w14:textId="77777777" w:rsidR="00F05604" w:rsidRDefault="00F05604" w:rsidP="002B76A1">
            <w:pPr>
              <w:rPr>
                <w:rFonts w:ascii="Arial" w:hAnsi="Arial" w:cs="Arial"/>
                <w:b/>
                <w:sz w:val="22"/>
                <w:szCs w:val="22"/>
              </w:rPr>
            </w:pPr>
          </w:p>
        </w:tc>
        <w:tc>
          <w:tcPr>
            <w:tcW w:w="8692" w:type="dxa"/>
            <w:shd w:val="clear" w:color="auto" w:fill="C0C0C0"/>
            <w:vAlign w:val="center"/>
          </w:tcPr>
          <w:p w14:paraId="7CA96206" w14:textId="77777777" w:rsidR="00F05604" w:rsidRDefault="00F05604" w:rsidP="002B76A1">
            <w:pPr>
              <w:rPr>
                <w:rFonts w:ascii="Arial" w:hAnsi="Arial" w:cs="Arial"/>
                <w:bCs/>
                <w:sz w:val="22"/>
                <w:szCs w:val="22"/>
              </w:rPr>
            </w:pPr>
            <w:r w:rsidRPr="00E36FCE">
              <w:rPr>
                <w:rFonts w:ascii="Arial" w:hAnsi="Arial" w:cs="Arial"/>
                <w:bCs/>
                <w:sz w:val="22"/>
                <w:szCs w:val="22"/>
              </w:rPr>
              <w:t>Elie Street Nursery</w:t>
            </w:r>
          </w:p>
          <w:p w14:paraId="05FD5BDC" w14:textId="4FF8BC3E" w:rsidR="005D6926" w:rsidRPr="00E36FCE" w:rsidRDefault="005D6926" w:rsidP="002B76A1">
            <w:pPr>
              <w:rPr>
                <w:rFonts w:ascii="Arial" w:hAnsi="Arial" w:cs="Arial"/>
                <w:b/>
                <w:sz w:val="22"/>
                <w:szCs w:val="22"/>
              </w:rPr>
            </w:pPr>
          </w:p>
        </w:tc>
      </w:tr>
      <w:tr w:rsidR="00F05604" w:rsidRPr="00EA6BA8" w14:paraId="36162250" w14:textId="77777777" w:rsidTr="00F05604">
        <w:trPr>
          <w:trHeight w:val="236"/>
        </w:trPr>
        <w:tc>
          <w:tcPr>
            <w:tcW w:w="4536" w:type="dxa"/>
            <w:shd w:val="clear" w:color="auto" w:fill="C0C0C0"/>
            <w:vAlign w:val="center"/>
          </w:tcPr>
          <w:p w14:paraId="27C6CA8A" w14:textId="77777777" w:rsidR="00F05604" w:rsidRPr="00E66CC9" w:rsidRDefault="00F05604" w:rsidP="002B76A1">
            <w:pPr>
              <w:pStyle w:val="Heading3"/>
              <w:rPr>
                <w:rFonts w:ascii="Arial" w:hAnsi="Arial" w:cs="Arial"/>
                <w:b w:val="0"/>
                <w:color w:val="auto"/>
                <w:sz w:val="22"/>
                <w:szCs w:val="22"/>
              </w:rPr>
            </w:pPr>
            <w:r w:rsidRPr="00E66CC9">
              <w:rPr>
                <w:rFonts w:ascii="Arial" w:hAnsi="Arial" w:cs="Arial"/>
                <w:b w:val="0"/>
                <w:color w:val="auto"/>
                <w:sz w:val="22"/>
                <w:szCs w:val="22"/>
              </w:rPr>
              <w:t>Head of Establishment</w:t>
            </w:r>
          </w:p>
        </w:tc>
        <w:tc>
          <w:tcPr>
            <w:tcW w:w="284" w:type="dxa"/>
            <w:shd w:val="clear" w:color="auto" w:fill="C0C0C0"/>
            <w:vAlign w:val="center"/>
          </w:tcPr>
          <w:p w14:paraId="1054C556" w14:textId="77777777" w:rsidR="00F05604" w:rsidRPr="006007C7" w:rsidRDefault="00F05604" w:rsidP="002B76A1">
            <w:pPr>
              <w:rPr>
                <w:rFonts w:ascii="Arial" w:hAnsi="Arial" w:cs="Arial"/>
                <w:bCs/>
                <w:sz w:val="22"/>
                <w:szCs w:val="22"/>
              </w:rPr>
            </w:pPr>
          </w:p>
          <w:p w14:paraId="1F23265F" w14:textId="77777777" w:rsidR="00F05604" w:rsidRPr="006007C7" w:rsidRDefault="00F05604" w:rsidP="002B76A1">
            <w:pPr>
              <w:rPr>
                <w:rFonts w:ascii="Arial" w:hAnsi="Arial" w:cs="Arial"/>
                <w:bCs/>
                <w:sz w:val="22"/>
                <w:szCs w:val="22"/>
              </w:rPr>
            </w:pPr>
          </w:p>
        </w:tc>
        <w:tc>
          <w:tcPr>
            <w:tcW w:w="8692" w:type="dxa"/>
            <w:shd w:val="clear" w:color="auto" w:fill="C0C0C0"/>
          </w:tcPr>
          <w:p w14:paraId="6716CDE3" w14:textId="6EE596D0" w:rsidR="00F05604" w:rsidRPr="00E36FCE" w:rsidRDefault="00F05604" w:rsidP="002B76A1">
            <w:pPr>
              <w:pStyle w:val="Heading3"/>
              <w:rPr>
                <w:rFonts w:ascii="Arial" w:hAnsi="Arial" w:cs="Arial"/>
                <w:b w:val="0"/>
                <w:bCs/>
                <w:color w:val="auto"/>
                <w:sz w:val="22"/>
                <w:szCs w:val="22"/>
              </w:rPr>
            </w:pPr>
            <w:r w:rsidRPr="00E36FCE">
              <w:rPr>
                <w:rFonts w:ascii="Arial" w:hAnsi="Arial" w:cs="Arial"/>
                <w:b w:val="0"/>
                <w:bCs/>
                <w:color w:val="auto"/>
                <w:sz w:val="22"/>
                <w:szCs w:val="22"/>
              </w:rPr>
              <w:t>Michelle Smith</w:t>
            </w:r>
          </w:p>
        </w:tc>
      </w:tr>
      <w:tr w:rsidR="00F05604" w:rsidRPr="00EA6BA8" w14:paraId="4DFA0EE2" w14:textId="77777777" w:rsidTr="00F05604">
        <w:trPr>
          <w:trHeight w:val="236"/>
        </w:trPr>
        <w:tc>
          <w:tcPr>
            <w:tcW w:w="4536" w:type="dxa"/>
            <w:shd w:val="clear" w:color="auto" w:fill="C0C0C0"/>
            <w:vAlign w:val="center"/>
          </w:tcPr>
          <w:p w14:paraId="0A2F1E8C" w14:textId="58B49CE4" w:rsidR="00F05604" w:rsidRPr="00E66CC9" w:rsidRDefault="00F05604" w:rsidP="009F7719">
            <w:pPr>
              <w:pStyle w:val="Heading3"/>
              <w:rPr>
                <w:rFonts w:ascii="Arial" w:hAnsi="Arial" w:cs="Arial"/>
                <w:b w:val="0"/>
                <w:color w:val="auto"/>
                <w:sz w:val="22"/>
                <w:szCs w:val="22"/>
              </w:rPr>
            </w:pPr>
            <w:r w:rsidRPr="00E66CC9">
              <w:rPr>
                <w:rFonts w:ascii="Arial" w:hAnsi="Arial" w:cs="Arial"/>
                <w:b w:val="0"/>
                <w:color w:val="auto"/>
                <w:sz w:val="22"/>
                <w:szCs w:val="22"/>
              </w:rPr>
              <w:t>Area/Local Improvement Group</w:t>
            </w:r>
          </w:p>
        </w:tc>
        <w:tc>
          <w:tcPr>
            <w:tcW w:w="284" w:type="dxa"/>
            <w:shd w:val="clear" w:color="auto" w:fill="C0C0C0"/>
            <w:vAlign w:val="center"/>
          </w:tcPr>
          <w:p w14:paraId="4CB39F46" w14:textId="77777777" w:rsidR="00F05604" w:rsidRDefault="00F05604" w:rsidP="002B76A1">
            <w:pPr>
              <w:rPr>
                <w:rFonts w:ascii="Arial" w:hAnsi="Arial" w:cs="Arial"/>
                <w:b/>
                <w:sz w:val="22"/>
                <w:szCs w:val="22"/>
              </w:rPr>
            </w:pPr>
          </w:p>
          <w:p w14:paraId="21F22609" w14:textId="77777777" w:rsidR="00F05604" w:rsidRDefault="00F05604" w:rsidP="002B76A1">
            <w:pPr>
              <w:rPr>
                <w:rFonts w:ascii="Arial" w:hAnsi="Arial" w:cs="Arial"/>
                <w:b/>
                <w:sz w:val="22"/>
                <w:szCs w:val="22"/>
              </w:rPr>
            </w:pPr>
          </w:p>
        </w:tc>
        <w:tc>
          <w:tcPr>
            <w:tcW w:w="8692" w:type="dxa"/>
            <w:shd w:val="clear" w:color="auto" w:fill="C0C0C0"/>
          </w:tcPr>
          <w:p w14:paraId="2ED0BDC5" w14:textId="2DE2A6E5" w:rsidR="00F05604" w:rsidRPr="00E36FCE" w:rsidRDefault="00F05604" w:rsidP="006007C7">
            <w:pPr>
              <w:rPr>
                <w:rFonts w:ascii="Arial" w:hAnsi="Arial" w:cs="Arial"/>
                <w:sz w:val="22"/>
                <w:szCs w:val="22"/>
              </w:rPr>
            </w:pPr>
            <w:r w:rsidRPr="00E36FCE">
              <w:rPr>
                <w:rFonts w:ascii="Arial" w:hAnsi="Arial" w:cs="Arial"/>
                <w:sz w:val="22"/>
                <w:szCs w:val="22"/>
              </w:rPr>
              <w:t>NW LIG 2</w:t>
            </w:r>
          </w:p>
        </w:tc>
      </w:tr>
      <w:tr w:rsidR="00F05604" w:rsidRPr="00EA6BA8" w14:paraId="1104ACFF" w14:textId="77777777" w:rsidTr="00F05604">
        <w:trPr>
          <w:trHeight w:val="236"/>
        </w:trPr>
        <w:tc>
          <w:tcPr>
            <w:tcW w:w="4536" w:type="dxa"/>
            <w:shd w:val="clear" w:color="auto" w:fill="C0C0C0"/>
            <w:vAlign w:val="center"/>
          </w:tcPr>
          <w:p w14:paraId="0D19D6C9" w14:textId="77777777" w:rsidR="00F05604" w:rsidRPr="00E66CC9" w:rsidRDefault="00F05604" w:rsidP="002B76A1">
            <w:pPr>
              <w:pStyle w:val="Heading3"/>
              <w:rPr>
                <w:rFonts w:ascii="Arial" w:hAnsi="Arial" w:cs="Arial"/>
                <w:b w:val="0"/>
                <w:color w:val="auto"/>
                <w:sz w:val="22"/>
                <w:szCs w:val="22"/>
              </w:rPr>
            </w:pPr>
            <w:r w:rsidRPr="00E66CC9">
              <w:rPr>
                <w:rFonts w:ascii="Arial" w:hAnsi="Arial" w:cs="Arial"/>
                <w:b w:val="0"/>
                <w:color w:val="auto"/>
                <w:sz w:val="22"/>
                <w:szCs w:val="22"/>
              </w:rPr>
              <w:t>Head of Service</w:t>
            </w:r>
          </w:p>
        </w:tc>
        <w:tc>
          <w:tcPr>
            <w:tcW w:w="284" w:type="dxa"/>
            <w:shd w:val="clear" w:color="auto" w:fill="C0C0C0"/>
            <w:vAlign w:val="center"/>
          </w:tcPr>
          <w:p w14:paraId="335198F7" w14:textId="77777777" w:rsidR="00F05604" w:rsidRDefault="00F05604" w:rsidP="002B76A1">
            <w:pPr>
              <w:rPr>
                <w:rFonts w:ascii="Arial" w:hAnsi="Arial" w:cs="Arial"/>
                <w:b/>
                <w:sz w:val="22"/>
                <w:szCs w:val="22"/>
              </w:rPr>
            </w:pPr>
          </w:p>
          <w:p w14:paraId="5C65FB31" w14:textId="77777777" w:rsidR="00F05604" w:rsidRDefault="00F05604" w:rsidP="002B76A1">
            <w:pPr>
              <w:rPr>
                <w:rFonts w:ascii="Arial" w:hAnsi="Arial" w:cs="Arial"/>
                <w:b/>
                <w:sz w:val="22"/>
                <w:szCs w:val="22"/>
              </w:rPr>
            </w:pPr>
          </w:p>
        </w:tc>
        <w:tc>
          <w:tcPr>
            <w:tcW w:w="8692" w:type="dxa"/>
            <w:shd w:val="clear" w:color="auto" w:fill="C0C0C0"/>
          </w:tcPr>
          <w:p w14:paraId="20EEF326" w14:textId="790D7593" w:rsidR="00F05604" w:rsidRPr="00E36FCE" w:rsidRDefault="00F05604" w:rsidP="002B76A1">
            <w:pPr>
              <w:pStyle w:val="Heading3"/>
              <w:rPr>
                <w:rFonts w:ascii="Arial" w:hAnsi="Arial" w:cs="Arial"/>
                <w:color w:val="auto"/>
                <w:sz w:val="22"/>
                <w:szCs w:val="22"/>
              </w:rPr>
            </w:pPr>
            <w:r w:rsidRPr="00E36FCE">
              <w:rPr>
                <w:rFonts w:ascii="Arial" w:hAnsi="Arial" w:cs="Arial"/>
                <w:b w:val="0"/>
                <w:bCs/>
                <w:color w:val="auto"/>
                <w:sz w:val="22"/>
                <w:szCs w:val="22"/>
              </w:rPr>
              <w:t>J</w:t>
            </w:r>
            <w:r w:rsidR="00E57805">
              <w:rPr>
                <w:rFonts w:ascii="Arial" w:hAnsi="Arial" w:cs="Arial"/>
                <w:b w:val="0"/>
                <w:bCs/>
                <w:color w:val="auto"/>
                <w:sz w:val="22"/>
                <w:szCs w:val="22"/>
              </w:rPr>
              <w:t>ean Miller</w:t>
            </w:r>
          </w:p>
        </w:tc>
      </w:tr>
      <w:tr w:rsidR="00F05604" w:rsidRPr="00EA6BA8" w14:paraId="52B0A557" w14:textId="77777777" w:rsidTr="00F05604">
        <w:trPr>
          <w:trHeight w:val="236"/>
        </w:trPr>
        <w:tc>
          <w:tcPr>
            <w:tcW w:w="4536" w:type="dxa"/>
            <w:shd w:val="clear" w:color="auto" w:fill="C0C0C0"/>
            <w:vAlign w:val="center"/>
          </w:tcPr>
          <w:p w14:paraId="7B6D7013" w14:textId="77777777" w:rsidR="00F05604" w:rsidRPr="00E66CC9" w:rsidRDefault="00F05604" w:rsidP="002B76A1">
            <w:pPr>
              <w:rPr>
                <w:rFonts w:ascii="Arial" w:hAnsi="Arial" w:cs="Arial"/>
                <w:sz w:val="22"/>
                <w:szCs w:val="22"/>
              </w:rPr>
            </w:pPr>
            <w:r w:rsidRPr="00E66CC9">
              <w:rPr>
                <w:rFonts w:ascii="Arial" w:hAnsi="Arial" w:cs="Arial"/>
                <w:sz w:val="22"/>
                <w:szCs w:val="22"/>
              </w:rPr>
              <w:t>Area Education Officer/</w:t>
            </w:r>
          </w:p>
          <w:p w14:paraId="30718702" w14:textId="77777777" w:rsidR="00F05604" w:rsidRPr="00E66CC9" w:rsidRDefault="00F05604" w:rsidP="002B76A1">
            <w:pPr>
              <w:rPr>
                <w:rFonts w:ascii="Arial" w:hAnsi="Arial" w:cs="Arial"/>
                <w:sz w:val="22"/>
                <w:szCs w:val="22"/>
              </w:rPr>
            </w:pPr>
            <w:r w:rsidRPr="00E66CC9">
              <w:rPr>
                <w:rFonts w:ascii="Arial" w:hAnsi="Arial" w:cs="Arial"/>
                <w:sz w:val="22"/>
                <w:szCs w:val="22"/>
              </w:rPr>
              <w:t>Quality Improvement Officer</w:t>
            </w:r>
          </w:p>
        </w:tc>
        <w:tc>
          <w:tcPr>
            <w:tcW w:w="284" w:type="dxa"/>
            <w:shd w:val="clear" w:color="auto" w:fill="C0C0C0"/>
            <w:vAlign w:val="center"/>
          </w:tcPr>
          <w:p w14:paraId="0E55262E" w14:textId="77777777" w:rsidR="00F05604" w:rsidRDefault="00F05604" w:rsidP="002B76A1">
            <w:pPr>
              <w:rPr>
                <w:rFonts w:ascii="Arial" w:hAnsi="Arial" w:cs="Arial"/>
                <w:b/>
                <w:sz w:val="22"/>
                <w:szCs w:val="22"/>
              </w:rPr>
            </w:pPr>
          </w:p>
        </w:tc>
        <w:tc>
          <w:tcPr>
            <w:tcW w:w="8692" w:type="dxa"/>
            <w:shd w:val="clear" w:color="auto" w:fill="C0C0C0"/>
          </w:tcPr>
          <w:p w14:paraId="41712DAB" w14:textId="7A3AA674" w:rsidR="00F05604" w:rsidRPr="00E36FCE" w:rsidRDefault="000F2895" w:rsidP="002B76A1">
            <w:pPr>
              <w:pStyle w:val="Heading3"/>
              <w:rPr>
                <w:rFonts w:ascii="Arial" w:hAnsi="Arial" w:cs="Arial"/>
                <w:color w:val="auto"/>
                <w:sz w:val="22"/>
                <w:szCs w:val="22"/>
              </w:rPr>
            </w:pPr>
            <w:r>
              <w:rPr>
                <w:rFonts w:ascii="Arial" w:hAnsi="Arial" w:cs="Arial"/>
                <w:b w:val="0"/>
                <w:bCs/>
                <w:color w:val="auto"/>
                <w:sz w:val="22"/>
                <w:szCs w:val="22"/>
              </w:rPr>
              <w:t>Liz Kerr</w:t>
            </w:r>
            <w:r w:rsidR="00B4233A">
              <w:rPr>
                <w:rFonts w:ascii="Arial" w:hAnsi="Arial" w:cs="Arial"/>
                <w:b w:val="0"/>
                <w:bCs/>
                <w:color w:val="auto"/>
                <w:sz w:val="22"/>
                <w:szCs w:val="22"/>
              </w:rPr>
              <w:t xml:space="preserve"> </w:t>
            </w:r>
          </w:p>
        </w:tc>
      </w:tr>
    </w:tbl>
    <w:p w14:paraId="5DC3DCAF" w14:textId="77777777" w:rsidR="00830D10" w:rsidRPr="00435EA9" w:rsidRDefault="00830D10" w:rsidP="00830D10">
      <w:pPr>
        <w:pStyle w:val="Header"/>
        <w:tabs>
          <w:tab w:val="clear" w:pos="4153"/>
          <w:tab w:val="clear" w:pos="8306"/>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DF61CDC" w14:textId="77777777" w:rsidR="008B25CC" w:rsidRDefault="008B25CC" w:rsidP="00BB5C2A">
      <w:pPr>
        <w:pStyle w:val="Header"/>
        <w:tabs>
          <w:tab w:val="clear" w:pos="4153"/>
          <w:tab w:val="clear" w:pos="8306"/>
        </w:tabs>
        <w:rPr>
          <w:rFonts w:ascii="Arial" w:hAnsi="Arial" w:cs="Arial"/>
          <w:b/>
          <w:bCs/>
          <w:sz w:val="22"/>
          <w:szCs w:val="22"/>
        </w:rPr>
      </w:pPr>
    </w:p>
    <w:p w14:paraId="25BE045B" w14:textId="77777777" w:rsidR="00830D10" w:rsidRPr="00BB5C2A" w:rsidRDefault="00830D10" w:rsidP="00BB5C2A">
      <w:pPr>
        <w:pStyle w:val="Header"/>
        <w:tabs>
          <w:tab w:val="clear" w:pos="4153"/>
          <w:tab w:val="clear" w:pos="8306"/>
        </w:tabs>
        <w:rPr>
          <w:rFonts w:ascii="Arial" w:hAnsi="Arial" w:cs="Arial"/>
          <w:b/>
          <w:bCs/>
          <w:sz w:val="22"/>
          <w:szCs w:val="22"/>
        </w:rPr>
      </w:pPr>
      <w:r w:rsidRPr="00EA6BA8">
        <w:rPr>
          <w:rFonts w:ascii="Arial" w:hAnsi="Arial" w:cs="Arial"/>
          <w:b/>
          <w:bCs/>
          <w:sz w:val="22"/>
          <w:szCs w:val="22"/>
        </w:rPr>
        <w:t>CONTENTS</w:t>
      </w:r>
    </w:p>
    <w:p w14:paraId="05B9E823"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1.</w:t>
      </w:r>
      <w:r w:rsidRPr="00EA6BA8">
        <w:rPr>
          <w:rFonts w:ascii="Arial" w:hAnsi="Arial" w:cs="Arial"/>
          <w:sz w:val="22"/>
          <w:szCs w:val="22"/>
        </w:rPr>
        <w:tab/>
        <w:t>Vision, Values and Aims</w:t>
      </w:r>
    </w:p>
    <w:p w14:paraId="480B285C"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2.</w:t>
      </w:r>
      <w:r w:rsidRPr="00EA6BA8">
        <w:rPr>
          <w:rFonts w:ascii="Arial" w:hAnsi="Arial" w:cs="Arial"/>
          <w:sz w:val="22"/>
          <w:szCs w:val="22"/>
        </w:rPr>
        <w:tab/>
        <w:t>Summary of Self</w:t>
      </w:r>
      <w:r>
        <w:rPr>
          <w:rFonts w:ascii="Arial" w:hAnsi="Arial" w:cs="Arial"/>
          <w:sz w:val="22"/>
          <w:szCs w:val="22"/>
        </w:rPr>
        <w:t>-</w:t>
      </w:r>
      <w:r w:rsidR="00E66CC9">
        <w:rPr>
          <w:rFonts w:ascii="Arial" w:hAnsi="Arial" w:cs="Arial"/>
          <w:sz w:val="22"/>
          <w:szCs w:val="22"/>
        </w:rPr>
        <w:t xml:space="preserve">Evaluation Process / </w:t>
      </w:r>
      <w:r w:rsidRPr="00EA6BA8">
        <w:rPr>
          <w:rFonts w:ascii="Arial" w:hAnsi="Arial" w:cs="Arial"/>
          <w:sz w:val="22"/>
          <w:szCs w:val="22"/>
        </w:rPr>
        <w:t>Priorities for Improvement</w:t>
      </w:r>
      <w:r>
        <w:rPr>
          <w:rFonts w:ascii="Arial" w:hAnsi="Arial" w:cs="Arial"/>
          <w:sz w:val="22"/>
          <w:szCs w:val="22"/>
        </w:rPr>
        <w:t xml:space="preserve"> in the current session</w:t>
      </w:r>
    </w:p>
    <w:p w14:paraId="6F181A40" w14:textId="77777777" w:rsidR="00830D10" w:rsidRDefault="00E66CC9" w:rsidP="00830D10">
      <w:pPr>
        <w:pStyle w:val="Header"/>
        <w:tabs>
          <w:tab w:val="clear" w:pos="4153"/>
          <w:tab w:val="clear" w:pos="8306"/>
        </w:tabs>
        <w:ind w:left="720"/>
        <w:rPr>
          <w:rFonts w:ascii="Arial" w:hAnsi="Arial" w:cs="Arial"/>
          <w:sz w:val="22"/>
          <w:szCs w:val="22"/>
        </w:rPr>
      </w:pPr>
      <w:r>
        <w:rPr>
          <w:rFonts w:ascii="Arial" w:hAnsi="Arial" w:cs="Arial"/>
          <w:sz w:val="22"/>
          <w:szCs w:val="22"/>
        </w:rPr>
        <w:t xml:space="preserve">3.         </w:t>
      </w:r>
      <w:r w:rsidR="00BB5C2A">
        <w:rPr>
          <w:rFonts w:ascii="Arial" w:hAnsi="Arial" w:cs="Arial"/>
          <w:sz w:val="22"/>
          <w:szCs w:val="22"/>
        </w:rPr>
        <w:t>Action P</w:t>
      </w:r>
      <w:r w:rsidR="00830D10" w:rsidRPr="00EA6BA8">
        <w:rPr>
          <w:rFonts w:ascii="Arial" w:hAnsi="Arial" w:cs="Arial"/>
          <w:sz w:val="22"/>
          <w:szCs w:val="22"/>
        </w:rPr>
        <w:t>lanning</w:t>
      </w:r>
      <w:r w:rsidR="008B25CC">
        <w:rPr>
          <w:rFonts w:ascii="Arial" w:hAnsi="Arial" w:cs="Arial"/>
          <w:sz w:val="22"/>
          <w:szCs w:val="22"/>
        </w:rPr>
        <w:t xml:space="preserve"> </w:t>
      </w:r>
    </w:p>
    <w:p w14:paraId="354C1660" w14:textId="1CA8D3AB" w:rsidR="008B25CC" w:rsidRPr="008B25CC" w:rsidRDefault="008B25CC" w:rsidP="00DA15D9">
      <w:pPr>
        <w:pStyle w:val="Header"/>
        <w:tabs>
          <w:tab w:val="clear" w:pos="4153"/>
          <w:tab w:val="clear" w:pos="8306"/>
        </w:tabs>
        <w:ind w:firstLine="720"/>
        <w:rPr>
          <w:rFonts w:ascii="Arial" w:hAnsi="Arial" w:cs="Arial"/>
          <w:sz w:val="22"/>
          <w:szCs w:val="22"/>
        </w:rPr>
      </w:pPr>
    </w:p>
    <w:p w14:paraId="43032DC0" w14:textId="77777777" w:rsidR="0041232D" w:rsidRPr="00BB5C2A" w:rsidRDefault="00830D10" w:rsidP="00BB5C2A">
      <w:pPr>
        <w:pStyle w:val="Header"/>
        <w:tabs>
          <w:tab w:val="clear" w:pos="4153"/>
          <w:tab w:val="clear" w:pos="8306"/>
        </w:tabs>
        <w:rPr>
          <w:rFonts w:ascii="Arial" w:hAnsi="Arial" w:cs="Arial"/>
          <w:sz w:val="22"/>
          <w:szCs w:val="22"/>
        </w:rPr>
      </w:pPr>
      <w:r w:rsidRPr="00BB5C2A">
        <w:rPr>
          <w:rFonts w:ascii="Arial" w:hAnsi="Arial" w:cs="Arial"/>
          <w:b/>
          <w:bCs/>
          <w:sz w:val="22"/>
          <w:szCs w:val="22"/>
        </w:rPr>
        <w:t>Action Plan Summary for Stakeholders</w:t>
      </w:r>
    </w:p>
    <w:p w14:paraId="6BFF0686" w14:textId="77777777" w:rsidR="0041232D" w:rsidRPr="00EA6BA8" w:rsidRDefault="0041232D" w:rsidP="00830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0"/>
      </w:tblGrid>
      <w:tr w:rsidR="00830D10" w:rsidRPr="00EA6BA8" w14:paraId="695F2618" w14:textId="77777777" w:rsidTr="00E66CC9">
        <w:trPr>
          <w:tblHeader/>
        </w:trPr>
        <w:tc>
          <w:tcPr>
            <w:tcW w:w="14066" w:type="dxa"/>
            <w:shd w:val="clear" w:color="auto" w:fill="C0C0C0"/>
          </w:tcPr>
          <w:p w14:paraId="31AA3279" w14:textId="5C987D66" w:rsidR="00830D10" w:rsidRPr="008F192C" w:rsidRDefault="00830D10" w:rsidP="009F7719">
            <w:pPr>
              <w:pStyle w:val="Header"/>
              <w:tabs>
                <w:tab w:val="clear" w:pos="4153"/>
                <w:tab w:val="clear" w:pos="8306"/>
              </w:tabs>
              <w:rPr>
                <w:rFonts w:ascii="Arial" w:hAnsi="Arial" w:cs="Arial"/>
                <w:b/>
                <w:bCs/>
                <w:sz w:val="22"/>
                <w:szCs w:val="22"/>
              </w:rPr>
            </w:pPr>
            <w:r w:rsidRPr="008F192C">
              <w:rPr>
                <w:rFonts w:ascii="Arial" w:hAnsi="Arial" w:cs="Arial"/>
                <w:sz w:val="22"/>
                <w:szCs w:val="22"/>
              </w:rPr>
              <w:br w:type="page"/>
            </w:r>
            <w:r w:rsidR="00A2139F" w:rsidRPr="008F192C">
              <w:rPr>
                <w:rFonts w:ascii="Arial" w:hAnsi="Arial" w:cs="Arial"/>
                <w:b/>
                <w:bCs/>
                <w:sz w:val="22"/>
                <w:szCs w:val="22"/>
              </w:rPr>
              <w:t>1</w:t>
            </w:r>
            <w:r w:rsidR="009F7719" w:rsidRPr="008F192C">
              <w:rPr>
                <w:rFonts w:ascii="Arial" w:hAnsi="Arial" w:cs="Arial"/>
                <w:b/>
                <w:bCs/>
                <w:sz w:val="22"/>
                <w:szCs w:val="22"/>
              </w:rPr>
              <w:t xml:space="preserve">. </w:t>
            </w:r>
            <w:r w:rsidRPr="008F192C">
              <w:rPr>
                <w:rFonts w:ascii="Arial" w:hAnsi="Arial" w:cs="Arial"/>
                <w:b/>
                <w:bCs/>
                <w:sz w:val="22"/>
                <w:szCs w:val="22"/>
              </w:rPr>
              <w:t>Our Vision, Values and Aims</w:t>
            </w:r>
          </w:p>
        </w:tc>
      </w:tr>
      <w:tr w:rsidR="00830D10" w:rsidRPr="006244E5" w14:paraId="6AB7F103" w14:textId="77777777" w:rsidTr="00E66CC9">
        <w:tc>
          <w:tcPr>
            <w:tcW w:w="14066" w:type="dxa"/>
            <w:tcBorders>
              <w:bottom w:val="single" w:sz="4" w:space="0" w:color="auto"/>
            </w:tcBorders>
          </w:tcPr>
          <w:p w14:paraId="4899701E" w14:textId="3B5F77FC" w:rsidR="007B686E" w:rsidRPr="006244E5" w:rsidRDefault="00350885" w:rsidP="007B686E">
            <w:pPr>
              <w:tabs>
                <w:tab w:val="left" w:pos="1600"/>
              </w:tabs>
              <w:jc w:val="both"/>
              <w:rPr>
                <w:rFonts w:asciiTheme="minorBidi" w:hAnsiTheme="minorBidi" w:cstheme="minorBidi"/>
                <w:sz w:val="21"/>
                <w:szCs w:val="21"/>
              </w:rPr>
            </w:pPr>
            <w:r w:rsidRPr="006244E5">
              <w:rPr>
                <w:rFonts w:asciiTheme="minorBidi" w:hAnsiTheme="minorBidi" w:cstheme="minorBidi"/>
                <w:sz w:val="21"/>
                <w:szCs w:val="21"/>
              </w:rPr>
              <w:t>At Elie Street Nursery, we strive for excellence by creating a welcoming and caring environment for every child. Our goal is to instil confidence and motivation, making learning an exciting, challenging, and fun experience.</w:t>
            </w:r>
          </w:p>
          <w:p w14:paraId="588AD5B0" w14:textId="77777777" w:rsidR="00350885" w:rsidRPr="006244E5" w:rsidRDefault="00350885" w:rsidP="007B686E">
            <w:pPr>
              <w:tabs>
                <w:tab w:val="left" w:pos="1600"/>
              </w:tabs>
              <w:jc w:val="both"/>
              <w:rPr>
                <w:rFonts w:asciiTheme="minorBidi" w:hAnsiTheme="minorBidi" w:cstheme="minorBidi"/>
                <w:sz w:val="21"/>
                <w:szCs w:val="21"/>
              </w:rPr>
            </w:pPr>
          </w:p>
          <w:p w14:paraId="08E1A305" w14:textId="5337BCCC" w:rsidR="00350885" w:rsidRPr="006244E5" w:rsidRDefault="007B686E" w:rsidP="00350885">
            <w:pPr>
              <w:rPr>
                <w:rFonts w:ascii="Arial" w:hAnsi="Arial" w:cs="Arial"/>
                <w:sz w:val="21"/>
                <w:szCs w:val="21"/>
                <w:u w:val="single"/>
              </w:rPr>
            </w:pPr>
            <w:r w:rsidRPr="006244E5">
              <w:rPr>
                <w:rFonts w:ascii="Arial" w:hAnsi="Arial" w:cs="Arial"/>
                <w:sz w:val="21"/>
                <w:szCs w:val="21"/>
                <w:u w:val="single"/>
              </w:rPr>
              <w:t>Our Values</w:t>
            </w:r>
          </w:p>
          <w:p w14:paraId="0337724D" w14:textId="588FBE39" w:rsidR="007B686E" w:rsidRPr="006244E5" w:rsidRDefault="00350885" w:rsidP="007B686E">
            <w:pPr>
              <w:rPr>
                <w:rFonts w:asciiTheme="minorBidi" w:hAnsiTheme="minorBidi" w:cstheme="minorBidi"/>
                <w:sz w:val="21"/>
                <w:szCs w:val="21"/>
              </w:rPr>
            </w:pPr>
            <w:r w:rsidRPr="006244E5">
              <w:rPr>
                <w:rFonts w:asciiTheme="minorBidi" w:hAnsiTheme="minorBidi" w:cstheme="minorBidi"/>
                <w:sz w:val="21"/>
                <w:szCs w:val="21"/>
              </w:rPr>
              <w:t>Our service adhere</w:t>
            </w:r>
            <w:r w:rsidR="008C6CE4" w:rsidRPr="006244E5">
              <w:rPr>
                <w:rFonts w:asciiTheme="minorBidi" w:hAnsiTheme="minorBidi" w:cstheme="minorBidi"/>
                <w:sz w:val="21"/>
                <w:szCs w:val="21"/>
              </w:rPr>
              <w:t>s</w:t>
            </w:r>
            <w:r w:rsidRPr="006244E5">
              <w:rPr>
                <w:rFonts w:asciiTheme="minorBidi" w:hAnsiTheme="minorBidi" w:cstheme="minorBidi"/>
                <w:sz w:val="21"/>
                <w:szCs w:val="21"/>
              </w:rPr>
              <w:t xml:space="preserve"> to the principles of the Health and Social Care Standards: My Support, My Life. We are committed to ensuring that our service users are treated with dignity and respect, compassion, inclusion, responsive care, support, and wellbeing.</w:t>
            </w:r>
          </w:p>
          <w:p w14:paraId="1900DD2B" w14:textId="77777777" w:rsidR="00350885" w:rsidRPr="006244E5" w:rsidRDefault="00350885" w:rsidP="007B686E">
            <w:pPr>
              <w:rPr>
                <w:rFonts w:ascii="Arial" w:hAnsi="Arial" w:cs="Arial"/>
                <w:sz w:val="21"/>
                <w:szCs w:val="21"/>
              </w:rPr>
            </w:pPr>
          </w:p>
          <w:p w14:paraId="012898FE" w14:textId="77777777" w:rsidR="007B686E" w:rsidRPr="006244E5" w:rsidRDefault="007B686E" w:rsidP="007B686E">
            <w:pPr>
              <w:rPr>
                <w:rFonts w:ascii="Arial" w:hAnsi="Arial" w:cs="Arial"/>
                <w:b/>
                <w:sz w:val="21"/>
                <w:szCs w:val="21"/>
              </w:rPr>
            </w:pPr>
            <w:r w:rsidRPr="006244E5">
              <w:rPr>
                <w:rFonts w:ascii="Arial" w:hAnsi="Arial" w:cs="Arial"/>
                <w:sz w:val="21"/>
                <w:szCs w:val="21"/>
              </w:rPr>
              <w:t>We aim to;</w:t>
            </w:r>
            <w:r w:rsidRPr="006244E5">
              <w:rPr>
                <w:rFonts w:ascii="Arial" w:hAnsi="Arial" w:cs="Arial"/>
                <w:b/>
                <w:sz w:val="21"/>
                <w:szCs w:val="21"/>
              </w:rPr>
              <w:t xml:space="preserve"> </w:t>
            </w:r>
          </w:p>
          <w:p w14:paraId="0D81F16A" w14:textId="77777777" w:rsidR="007B686E" w:rsidRPr="006244E5" w:rsidRDefault="007B686E" w:rsidP="007B686E">
            <w:pPr>
              <w:numPr>
                <w:ilvl w:val="0"/>
                <w:numId w:val="4"/>
              </w:numPr>
              <w:rPr>
                <w:rFonts w:ascii="Arial" w:hAnsi="Arial" w:cs="Arial"/>
                <w:b/>
                <w:sz w:val="21"/>
                <w:szCs w:val="21"/>
              </w:rPr>
            </w:pPr>
            <w:r w:rsidRPr="006244E5">
              <w:rPr>
                <w:rFonts w:ascii="Arial" w:hAnsi="Arial" w:cs="Arial"/>
                <w:sz w:val="21"/>
                <w:szCs w:val="21"/>
              </w:rPr>
              <w:t>Engage with the wider community to enhance the outcomes for children’s learning.</w:t>
            </w:r>
          </w:p>
          <w:p w14:paraId="4D172F44" w14:textId="6C084EE7" w:rsidR="007B686E" w:rsidRPr="006244E5" w:rsidRDefault="007B686E" w:rsidP="008F192C">
            <w:pPr>
              <w:pStyle w:val="ListParagraph"/>
              <w:numPr>
                <w:ilvl w:val="0"/>
                <w:numId w:val="4"/>
              </w:numPr>
              <w:rPr>
                <w:rFonts w:ascii="Arial" w:hAnsi="Arial" w:cs="Arial"/>
                <w:sz w:val="21"/>
                <w:szCs w:val="21"/>
              </w:rPr>
            </w:pPr>
            <w:r w:rsidRPr="006244E5">
              <w:rPr>
                <w:rFonts w:ascii="Arial" w:hAnsi="Arial" w:cs="Arial"/>
                <w:sz w:val="21"/>
                <w:szCs w:val="21"/>
              </w:rPr>
              <w:t>Create a caring environment where parents are involved in children’s learning</w:t>
            </w:r>
            <w:r w:rsidR="00B16BEB" w:rsidRPr="006244E5">
              <w:rPr>
                <w:rFonts w:ascii="Arial" w:hAnsi="Arial" w:cs="Arial"/>
                <w:sz w:val="21"/>
                <w:szCs w:val="21"/>
              </w:rPr>
              <w:t>.</w:t>
            </w:r>
            <w:r w:rsidRPr="006244E5">
              <w:rPr>
                <w:rFonts w:ascii="Arial" w:hAnsi="Arial" w:cs="Arial"/>
                <w:sz w:val="21"/>
                <w:szCs w:val="21"/>
              </w:rPr>
              <w:t xml:space="preserve"> </w:t>
            </w:r>
            <w:r w:rsidR="00B16BEB" w:rsidRPr="006244E5">
              <w:rPr>
                <w:rFonts w:ascii="Arial" w:hAnsi="Arial" w:cs="Arial"/>
                <w:sz w:val="21"/>
                <w:szCs w:val="21"/>
              </w:rPr>
              <w:t>C</w:t>
            </w:r>
            <w:r w:rsidRPr="006244E5">
              <w:rPr>
                <w:rFonts w:ascii="Arial" w:hAnsi="Arial" w:cs="Arial"/>
                <w:sz w:val="21"/>
                <w:szCs w:val="21"/>
              </w:rPr>
              <w:t>reate an inclusive, healthy, safe and well-resourced environment which provides a stimulus for active learning and play.</w:t>
            </w:r>
          </w:p>
          <w:p w14:paraId="0D7D2086" w14:textId="1D817C02" w:rsidR="007B686E" w:rsidRPr="006244E5" w:rsidRDefault="007B686E" w:rsidP="008F192C">
            <w:pPr>
              <w:pStyle w:val="ListParagraph"/>
              <w:numPr>
                <w:ilvl w:val="0"/>
                <w:numId w:val="4"/>
              </w:numPr>
              <w:rPr>
                <w:rFonts w:ascii="Arial" w:hAnsi="Arial" w:cs="Arial"/>
                <w:sz w:val="21"/>
                <w:szCs w:val="21"/>
              </w:rPr>
            </w:pPr>
            <w:r w:rsidRPr="006244E5">
              <w:rPr>
                <w:rFonts w:ascii="Arial" w:hAnsi="Arial" w:cs="Arial"/>
                <w:sz w:val="21"/>
                <w:szCs w:val="21"/>
              </w:rPr>
              <w:t>Provide a high quality of teaching and learning, a well-</w:t>
            </w:r>
            <w:r w:rsidRPr="006244E5">
              <w:rPr>
                <w:rFonts w:asciiTheme="minorBidi" w:hAnsiTheme="minorBidi" w:cstheme="minorBidi"/>
                <w:sz w:val="21"/>
                <w:szCs w:val="21"/>
              </w:rPr>
              <w:t xml:space="preserve">planned </w:t>
            </w:r>
            <w:r w:rsidR="000E528C" w:rsidRPr="006244E5">
              <w:rPr>
                <w:rFonts w:asciiTheme="minorBidi" w:hAnsiTheme="minorBidi" w:cstheme="minorBidi"/>
                <w:sz w:val="21"/>
                <w:szCs w:val="21"/>
              </w:rPr>
              <w:t>broad-based</w:t>
            </w:r>
            <w:r w:rsidRPr="006244E5">
              <w:rPr>
                <w:rFonts w:ascii="Arial" w:hAnsi="Arial" w:cs="Arial"/>
                <w:sz w:val="21"/>
                <w:szCs w:val="21"/>
              </w:rPr>
              <w:t xml:space="preserve"> inclusive curriculum for excellence that enables all children to achieve their potential. </w:t>
            </w:r>
          </w:p>
          <w:p w14:paraId="1455720D" w14:textId="77777777" w:rsidR="007B686E" w:rsidRPr="006244E5" w:rsidRDefault="007B686E" w:rsidP="007B686E">
            <w:pPr>
              <w:numPr>
                <w:ilvl w:val="0"/>
                <w:numId w:val="3"/>
              </w:numPr>
              <w:ind w:left="714" w:hanging="357"/>
              <w:rPr>
                <w:rFonts w:ascii="Arial" w:hAnsi="Arial" w:cs="Arial"/>
                <w:sz w:val="21"/>
                <w:szCs w:val="21"/>
              </w:rPr>
            </w:pPr>
            <w:r w:rsidRPr="006244E5">
              <w:rPr>
                <w:rFonts w:ascii="Arial" w:hAnsi="Arial" w:cs="Arial"/>
                <w:sz w:val="21"/>
                <w:szCs w:val="21"/>
              </w:rPr>
              <w:t>To provide well timed and skilled interventions which effectively promote children’s creativity, extend their thinking, widen their skills and strengthen their play in learning.</w:t>
            </w:r>
          </w:p>
          <w:p w14:paraId="2D050722" w14:textId="5478A755" w:rsidR="007B686E" w:rsidRPr="006244E5" w:rsidRDefault="007B686E" w:rsidP="007B686E">
            <w:pPr>
              <w:numPr>
                <w:ilvl w:val="0"/>
                <w:numId w:val="3"/>
              </w:numPr>
              <w:rPr>
                <w:rFonts w:ascii="Arial" w:hAnsi="Arial" w:cs="Arial"/>
                <w:sz w:val="21"/>
                <w:szCs w:val="21"/>
              </w:rPr>
            </w:pPr>
            <w:r w:rsidRPr="006244E5">
              <w:rPr>
                <w:rFonts w:ascii="Arial" w:hAnsi="Arial" w:cs="Arial"/>
                <w:sz w:val="21"/>
                <w:szCs w:val="21"/>
              </w:rPr>
              <w:t xml:space="preserve">To raise the achievement and attainment of all learners by promoting </w:t>
            </w:r>
            <w:r w:rsidR="008B25AE" w:rsidRPr="006244E5">
              <w:rPr>
                <w:rFonts w:ascii="Arial" w:hAnsi="Arial" w:cs="Arial"/>
                <w:sz w:val="21"/>
                <w:szCs w:val="21"/>
              </w:rPr>
              <w:t xml:space="preserve">equity, </w:t>
            </w:r>
            <w:r w:rsidRPr="006244E5">
              <w:rPr>
                <w:rFonts w:ascii="Arial" w:hAnsi="Arial" w:cs="Arial"/>
                <w:sz w:val="21"/>
                <w:szCs w:val="21"/>
              </w:rPr>
              <w:t>equal opportunities, social justice and inclusive practices.</w:t>
            </w:r>
          </w:p>
          <w:p w14:paraId="34EF75D9" w14:textId="77777777" w:rsidR="007B686E" w:rsidRPr="006244E5" w:rsidRDefault="007B686E" w:rsidP="007B686E">
            <w:pPr>
              <w:numPr>
                <w:ilvl w:val="0"/>
                <w:numId w:val="3"/>
              </w:numPr>
              <w:rPr>
                <w:rFonts w:ascii="Arial" w:hAnsi="Arial" w:cs="Arial"/>
                <w:sz w:val="21"/>
                <w:szCs w:val="21"/>
              </w:rPr>
            </w:pPr>
            <w:r w:rsidRPr="006244E5">
              <w:rPr>
                <w:rFonts w:ascii="Arial" w:hAnsi="Arial" w:cs="Arial"/>
                <w:sz w:val="21"/>
                <w:szCs w:val="21"/>
              </w:rPr>
              <w:lastRenderedPageBreak/>
              <w:t>To promote strong nurturing attachments for children in our care and build on prior and continuous learning of our children, within and beyond the setting.</w:t>
            </w:r>
          </w:p>
          <w:p w14:paraId="6188DF25" w14:textId="77777777" w:rsidR="007B686E" w:rsidRPr="006244E5" w:rsidRDefault="007B686E" w:rsidP="007B686E">
            <w:pPr>
              <w:numPr>
                <w:ilvl w:val="0"/>
                <w:numId w:val="3"/>
              </w:numPr>
              <w:rPr>
                <w:rFonts w:ascii="Arial" w:hAnsi="Arial" w:cs="Arial"/>
                <w:sz w:val="21"/>
                <w:szCs w:val="21"/>
              </w:rPr>
            </w:pPr>
            <w:r w:rsidRPr="006244E5">
              <w:rPr>
                <w:rFonts w:ascii="Arial" w:hAnsi="Arial" w:cs="Arial"/>
                <w:sz w:val="21"/>
                <w:szCs w:val="21"/>
              </w:rPr>
              <w:t xml:space="preserve">To develop our practice and policy in line with the principles and ideals within Children’s Rights. </w:t>
            </w:r>
          </w:p>
          <w:p w14:paraId="5AE57C0F" w14:textId="2CE2F418" w:rsidR="007B686E" w:rsidRPr="006244E5" w:rsidRDefault="007B686E" w:rsidP="00663EC3">
            <w:pPr>
              <w:numPr>
                <w:ilvl w:val="0"/>
                <w:numId w:val="3"/>
              </w:numPr>
              <w:rPr>
                <w:rFonts w:ascii="Arial" w:hAnsi="Arial" w:cs="Arial"/>
                <w:sz w:val="21"/>
                <w:szCs w:val="21"/>
              </w:rPr>
            </w:pPr>
            <w:r w:rsidRPr="006244E5">
              <w:rPr>
                <w:rFonts w:ascii="Arial" w:hAnsi="Arial" w:cs="Arial"/>
                <w:sz w:val="21"/>
                <w:szCs w:val="21"/>
              </w:rPr>
              <w:t xml:space="preserve">To work in partnership </w:t>
            </w:r>
            <w:r w:rsidR="00663EC3" w:rsidRPr="006244E5">
              <w:rPr>
                <w:rFonts w:ascii="Arial" w:hAnsi="Arial" w:cs="Arial"/>
                <w:sz w:val="21"/>
                <w:szCs w:val="21"/>
              </w:rPr>
              <w:t xml:space="preserve">with parents </w:t>
            </w:r>
            <w:r w:rsidRPr="006244E5">
              <w:rPr>
                <w:rFonts w:ascii="Arial" w:hAnsi="Arial" w:cs="Arial"/>
                <w:sz w:val="21"/>
                <w:szCs w:val="21"/>
              </w:rPr>
              <w:t>to ensure continuity of learning and appropriate support to improve outcomes for children and families.</w:t>
            </w:r>
          </w:p>
          <w:p w14:paraId="3E4F8AD7" w14:textId="349AFB11" w:rsidR="00663EC3" w:rsidRPr="006244E5" w:rsidRDefault="00663EC3" w:rsidP="00663EC3">
            <w:pPr>
              <w:numPr>
                <w:ilvl w:val="0"/>
                <w:numId w:val="3"/>
              </w:numPr>
              <w:rPr>
                <w:rFonts w:ascii="Arial" w:hAnsi="Arial" w:cs="Arial"/>
                <w:sz w:val="21"/>
                <w:szCs w:val="21"/>
              </w:rPr>
            </w:pPr>
            <w:r w:rsidRPr="006244E5">
              <w:rPr>
                <w:rFonts w:ascii="Arial" w:hAnsi="Arial" w:cs="Arial"/>
                <w:sz w:val="21"/>
                <w:szCs w:val="21"/>
              </w:rPr>
              <w:t>To work in partnership with colleagues within the Notre Dame Learning Community and other agencies to ensure continuity of learning and appropriate support to improve outcomes for children and families.</w:t>
            </w:r>
          </w:p>
          <w:p w14:paraId="30D541B0" w14:textId="77777777" w:rsidR="007B686E" w:rsidRPr="006244E5" w:rsidRDefault="007B686E" w:rsidP="007B686E">
            <w:pPr>
              <w:numPr>
                <w:ilvl w:val="0"/>
                <w:numId w:val="3"/>
              </w:numPr>
              <w:rPr>
                <w:rFonts w:ascii="Arial" w:hAnsi="Arial" w:cs="Arial"/>
                <w:sz w:val="21"/>
                <w:szCs w:val="21"/>
              </w:rPr>
            </w:pPr>
            <w:r w:rsidRPr="006244E5">
              <w:rPr>
                <w:rFonts w:ascii="Arial" w:hAnsi="Arial" w:cs="Arial"/>
                <w:sz w:val="21"/>
                <w:szCs w:val="21"/>
              </w:rPr>
              <w:t xml:space="preserve">To ensure that the views of all stakeholders are listened to, valued and respected within a climate of consultation, trust and communication. </w:t>
            </w:r>
          </w:p>
          <w:p w14:paraId="0045C88B" w14:textId="77777777" w:rsidR="007B686E" w:rsidRPr="006244E5" w:rsidRDefault="007B686E" w:rsidP="007B686E">
            <w:pPr>
              <w:ind w:left="720"/>
              <w:rPr>
                <w:rFonts w:ascii="Arial" w:hAnsi="Arial" w:cs="Arial"/>
                <w:sz w:val="21"/>
                <w:szCs w:val="21"/>
              </w:rPr>
            </w:pPr>
          </w:p>
          <w:p w14:paraId="229935F6" w14:textId="7D845FCF" w:rsidR="00E66CC9" w:rsidRPr="006244E5" w:rsidRDefault="000F6118" w:rsidP="007B686E">
            <w:pPr>
              <w:tabs>
                <w:tab w:val="left" w:pos="1600"/>
              </w:tabs>
              <w:spacing w:before="60"/>
              <w:rPr>
                <w:rFonts w:asciiTheme="minorBidi" w:hAnsiTheme="minorBidi" w:cstheme="minorBidi"/>
                <w:sz w:val="21"/>
                <w:szCs w:val="21"/>
              </w:rPr>
            </w:pPr>
            <w:r w:rsidRPr="006244E5">
              <w:rPr>
                <w:rFonts w:asciiTheme="minorBidi" w:hAnsiTheme="minorBidi" w:cstheme="minorBidi"/>
                <w:b/>
                <w:bCs/>
                <w:sz w:val="21"/>
                <w:szCs w:val="21"/>
              </w:rPr>
              <w:t>Our vision</w:t>
            </w:r>
            <w:r w:rsidRPr="006244E5">
              <w:rPr>
                <w:rFonts w:asciiTheme="minorBidi" w:hAnsiTheme="minorBidi" w:cstheme="minorBidi"/>
                <w:sz w:val="21"/>
                <w:szCs w:val="21"/>
              </w:rPr>
              <w:t xml:space="preserve"> is to empower children to reach their full potential as successful learners, confident individuals, effective contributors, and responsible citizens. We achieve this within a safe, nurturing, and inclusive environment, where professionally competent practitioners offer opportunities for play and learning in collaboration with parents and other professionals.</w:t>
            </w:r>
          </w:p>
        </w:tc>
      </w:tr>
    </w:tbl>
    <w:p w14:paraId="2DA5E758" w14:textId="77777777" w:rsidR="00830D10" w:rsidRPr="006244E5" w:rsidRDefault="00830D10" w:rsidP="00830D10">
      <w:pPr>
        <w:rPr>
          <w:rFonts w:ascii="Arial" w:hAnsi="Arial" w:cs="Arial"/>
          <w:sz w:val="21"/>
          <w:szCs w:val="21"/>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6"/>
      </w:tblGrid>
      <w:tr w:rsidR="00E66CC9" w:rsidRPr="006244E5" w14:paraId="78BF692B" w14:textId="77777777" w:rsidTr="00E66CC9">
        <w:trPr>
          <w:trHeight w:val="277"/>
          <w:tblHeader/>
        </w:trPr>
        <w:tc>
          <w:tcPr>
            <w:tcW w:w="14082" w:type="dxa"/>
            <w:shd w:val="clear" w:color="auto" w:fill="C0C0C0"/>
          </w:tcPr>
          <w:p w14:paraId="50A8D9FC" w14:textId="2C57034A" w:rsidR="00830D10" w:rsidRPr="006244E5" w:rsidRDefault="00BB5C2A" w:rsidP="009F7719">
            <w:pPr>
              <w:pStyle w:val="Header"/>
              <w:tabs>
                <w:tab w:val="clear" w:pos="4153"/>
                <w:tab w:val="clear" w:pos="8306"/>
              </w:tabs>
              <w:rPr>
                <w:rFonts w:ascii="Arial" w:hAnsi="Arial" w:cs="Arial"/>
                <w:b/>
                <w:bCs/>
                <w:sz w:val="21"/>
                <w:szCs w:val="21"/>
              </w:rPr>
            </w:pPr>
            <w:r w:rsidRPr="006244E5">
              <w:rPr>
                <w:rFonts w:ascii="Arial" w:hAnsi="Arial" w:cs="Arial"/>
                <w:b/>
                <w:bCs/>
                <w:sz w:val="21"/>
                <w:szCs w:val="21"/>
              </w:rPr>
              <w:t>2.</w:t>
            </w:r>
            <w:r w:rsidR="009F7719" w:rsidRPr="006244E5">
              <w:rPr>
                <w:rFonts w:ascii="Arial" w:hAnsi="Arial" w:cs="Arial"/>
                <w:b/>
                <w:bCs/>
                <w:sz w:val="21"/>
                <w:szCs w:val="21"/>
              </w:rPr>
              <w:t xml:space="preserve"> </w:t>
            </w:r>
            <w:r w:rsidRPr="006244E5">
              <w:rPr>
                <w:rFonts w:ascii="Arial" w:hAnsi="Arial" w:cs="Arial"/>
                <w:b/>
                <w:bCs/>
                <w:sz w:val="21"/>
                <w:szCs w:val="21"/>
              </w:rPr>
              <w:t xml:space="preserve">Summary of </w:t>
            </w:r>
            <w:r w:rsidR="00E66CC9" w:rsidRPr="006244E5">
              <w:rPr>
                <w:rFonts w:ascii="Arial" w:hAnsi="Arial" w:cs="Arial"/>
                <w:b/>
                <w:bCs/>
                <w:sz w:val="21"/>
                <w:szCs w:val="21"/>
              </w:rPr>
              <w:t xml:space="preserve">our </w:t>
            </w:r>
            <w:r w:rsidRPr="006244E5">
              <w:rPr>
                <w:rFonts w:ascii="Arial" w:hAnsi="Arial" w:cs="Arial"/>
                <w:b/>
                <w:bCs/>
                <w:sz w:val="21"/>
                <w:szCs w:val="21"/>
              </w:rPr>
              <w:t xml:space="preserve">self-evaluation process. </w:t>
            </w:r>
          </w:p>
        </w:tc>
      </w:tr>
      <w:tr w:rsidR="00E66CC9" w:rsidRPr="006244E5" w14:paraId="5B0DB95E" w14:textId="77777777" w:rsidTr="00E66CC9">
        <w:tc>
          <w:tcPr>
            <w:tcW w:w="14082" w:type="dxa"/>
          </w:tcPr>
          <w:p w14:paraId="40E83D7E" w14:textId="07728734" w:rsidR="00D832D1" w:rsidRPr="006244E5" w:rsidRDefault="00D832D1" w:rsidP="008A4E71">
            <w:pPr>
              <w:pStyle w:val="ListParagraph"/>
              <w:numPr>
                <w:ilvl w:val="0"/>
                <w:numId w:val="5"/>
              </w:numPr>
              <w:spacing w:before="60"/>
              <w:rPr>
                <w:rFonts w:asciiTheme="minorBidi" w:hAnsiTheme="minorBidi" w:cstheme="minorBidi"/>
                <w:sz w:val="21"/>
                <w:szCs w:val="21"/>
              </w:rPr>
            </w:pPr>
            <w:r w:rsidRPr="006244E5">
              <w:rPr>
                <w:rFonts w:asciiTheme="minorBidi" w:hAnsiTheme="minorBidi" w:cstheme="minorBidi"/>
                <w:sz w:val="21"/>
                <w:szCs w:val="21"/>
              </w:rPr>
              <w:t>In session 23/24, Practitioners have supported a broader range of needs profiles. While some Practitioners have expressed concerns about their own well-being in relation to managing and supporting certain behaviours, it's important to note that not all share this feeling. Some practitioners believe they are being subjected to violence at work, while others perceive these behaviours as signs of distress, indicating that the children are struggling significantly with self-regulation.</w:t>
            </w:r>
          </w:p>
          <w:p w14:paraId="4FB97B21" w14:textId="78B2E576" w:rsidR="00D832D1" w:rsidRPr="006244E5" w:rsidRDefault="00D832D1" w:rsidP="008A4E71">
            <w:pPr>
              <w:pStyle w:val="ListParagraph"/>
              <w:numPr>
                <w:ilvl w:val="0"/>
                <w:numId w:val="5"/>
              </w:numPr>
              <w:spacing w:before="60"/>
              <w:rPr>
                <w:rFonts w:asciiTheme="minorBidi" w:hAnsiTheme="minorBidi" w:cstheme="minorBidi"/>
                <w:sz w:val="21"/>
                <w:szCs w:val="21"/>
              </w:rPr>
            </w:pPr>
            <w:r w:rsidRPr="006244E5">
              <w:rPr>
                <w:rFonts w:asciiTheme="minorBidi" w:hAnsiTheme="minorBidi" w:cstheme="minorBidi"/>
                <w:sz w:val="21"/>
                <w:szCs w:val="21"/>
              </w:rPr>
              <w:t xml:space="preserve">In response to these concerns, the Head of Centre arranged for additional support from an Educational Psychologist, who emphasised the concept that 'all </w:t>
            </w:r>
            <w:r w:rsidR="00367E4A" w:rsidRPr="006244E5">
              <w:rPr>
                <w:rFonts w:asciiTheme="minorBidi" w:hAnsiTheme="minorBidi" w:cstheme="minorBidi"/>
                <w:sz w:val="21"/>
                <w:szCs w:val="21"/>
              </w:rPr>
              <w:t>behaviour</w:t>
            </w:r>
            <w:r w:rsidRPr="006244E5">
              <w:rPr>
                <w:rFonts w:asciiTheme="minorBidi" w:hAnsiTheme="minorBidi" w:cstheme="minorBidi"/>
                <w:sz w:val="21"/>
                <w:szCs w:val="21"/>
              </w:rPr>
              <w:t xml:space="preserve"> is communication.' Furthermore, additional training was provided by the Inclusion Team, focusing on supporting children from a perspective of calmness and understanding. However, some practitioners continue to ask for further support.</w:t>
            </w:r>
          </w:p>
          <w:p w14:paraId="0219E0AC" w14:textId="5F15BB19" w:rsidR="00367E4A" w:rsidRPr="006244E5" w:rsidRDefault="00367E4A" w:rsidP="008A4E71">
            <w:pPr>
              <w:pStyle w:val="ListParagraph"/>
              <w:numPr>
                <w:ilvl w:val="0"/>
                <w:numId w:val="5"/>
              </w:numPr>
              <w:spacing w:before="60"/>
              <w:rPr>
                <w:rFonts w:asciiTheme="minorBidi" w:hAnsiTheme="minorBidi" w:cstheme="minorBidi"/>
                <w:sz w:val="21"/>
                <w:szCs w:val="21"/>
              </w:rPr>
            </w:pPr>
            <w:r w:rsidRPr="006244E5">
              <w:rPr>
                <w:rFonts w:asciiTheme="minorBidi" w:hAnsiTheme="minorBidi" w:cstheme="minorBidi"/>
                <w:sz w:val="21"/>
                <w:szCs w:val="21"/>
              </w:rPr>
              <w:t xml:space="preserve">The Head of Centre and Team Leaders continue to support practitioners and children during moments of distress by spending time with the child, listening, and providing empathetic support. This helps to regulate the child before they are returned to </w:t>
            </w:r>
            <w:r w:rsidR="005174C0" w:rsidRPr="006244E5">
              <w:rPr>
                <w:rFonts w:asciiTheme="minorBidi" w:hAnsiTheme="minorBidi" w:cstheme="minorBidi"/>
                <w:sz w:val="21"/>
                <w:szCs w:val="21"/>
              </w:rPr>
              <w:t>practitioners</w:t>
            </w:r>
            <w:r w:rsidRPr="006244E5">
              <w:rPr>
                <w:rFonts w:asciiTheme="minorBidi" w:hAnsiTheme="minorBidi" w:cstheme="minorBidi"/>
                <w:sz w:val="21"/>
                <w:szCs w:val="21"/>
              </w:rPr>
              <w:t xml:space="preserve">, giving </w:t>
            </w:r>
            <w:r w:rsidR="005174C0" w:rsidRPr="006244E5">
              <w:rPr>
                <w:rFonts w:asciiTheme="minorBidi" w:hAnsiTheme="minorBidi" w:cstheme="minorBidi"/>
                <w:sz w:val="21"/>
                <w:szCs w:val="21"/>
              </w:rPr>
              <w:t>them</w:t>
            </w:r>
            <w:r w:rsidRPr="006244E5">
              <w:rPr>
                <w:rFonts w:asciiTheme="minorBidi" w:hAnsiTheme="minorBidi" w:cstheme="minorBidi"/>
                <w:sz w:val="21"/>
                <w:szCs w:val="21"/>
              </w:rPr>
              <w:t xml:space="preserve"> the opportunity to engage with the child in a more positive and regulated state.</w:t>
            </w:r>
          </w:p>
          <w:p w14:paraId="05990016" w14:textId="4D805A91" w:rsidR="000F6118" w:rsidRPr="006244E5" w:rsidRDefault="005174C0" w:rsidP="008A4E71">
            <w:pPr>
              <w:pStyle w:val="ListParagraph"/>
              <w:numPr>
                <w:ilvl w:val="0"/>
                <w:numId w:val="5"/>
              </w:numPr>
              <w:spacing w:before="60"/>
              <w:rPr>
                <w:rFonts w:asciiTheme="minorBidi" w:hAnsiTheme="minorBidi" w:cstheme="minorBidi"/>
                <w:sz w:val="21"/>
                <w:szCs w:val="21"/>
              </w:rPr>
            </w:pPr>
            <w:r w:rsidRPr="006244E5">
              <w:rPr>
                <w:rFonts w:asciiTheme="minorBidi" w:hAnsiTheme="minorBidi" w:cstheme="minorBidi"/>
                <w:sz w:val="21"/>
                <w:szCs w:val="21"/>
              </w:rPr>
              <w:t xml:space="preserve">We continue to </w:t>
            </w:r>
            <w:r w:rsidR="000F6118" w:rsidRPr="006244E5">
              <w:rPr>
                <w:rFonts w:asciiTheme="minorBidi" w:hAnsiTheme="minorBidi" w:cstheme="minorBidi"/>
                <w:sz w:val="21"/>
                <w:szCs w:val="21"/>
              </w:rPr>
              <w:t>implement HGIOELC and Realising the Ambition to support and enhance improvement.</w:t>
            </w:r>
          </w:p>
          <w:p w14:paraId="52C65B89" w14:textId="7D3F0CE8" w:rsidR="008F645F" w:rsidRPr="006244E5" w:rsidRDefault="005174C0" w:rsidP="00222CEF">
            <w:pPr>
              <w:pStyle w:val="ListParagraph"/>
              <w:numPr>
                <w:ilvl w:val="0"/>
                <w:numId w:val="5"/>
              </w:numPr>
              <w:spacing w:before="60"/>
              <w:rPr>
                <w:rFonts w:asciiTheme="minorBidi" w:hAnsiTheme="minorBidi" w:cstheme="minorBidi"/>
                <w:sz w:val="21"/>
                <w:szCs w:val="21"/>
              </w:rPr>
            </w:pPr>
            <w:r w:rsidRPr="006244E5">
              <w:rPr>
                <w:rFonts w:asciiTheme="minorBidi" w:hAnsiTheme="minorBidi" w:cstheme="minorBidi"/>
                <w:sz w:val="21"/>
                <w:szCs w:val="21"/>
              </w:rPr>
              <w:t>We asses</w:t>
            </w:r>
            <w:r w:rsidR="008F645F" w:rsidRPr="006244E5">
              <w:rPr>
                <w:rFonts w:asciiTheme="minorBidi" w:hAnsiTheme="minorBidi" w:cstheme="minorBidi"/>
                <w:sz w:val="21"/>
                <w:szCs w:val="21"/>
              </w:rPr>
              <w:t>s and evaluate practices to identify strengths and areas for improvement, such as coaching within the context.</w:t>
            </w:r>
          </w:p>
          <w:p w14:paraId="64BE204E" w14:textId="3317690A" w:rsidR="008F645F" w:rsidRPr="006244E5" w:rsidRDefault="008F645F" w:rsidP="008A4E71">
            <w:pPr>
              <w:pStyle w:val="ListParagraph"/>
              <w:numPr>
                <w:ilvl w:val="0"/>
                <w:numId w:val="5"/>
              </w:numPr>
              <w:spacing w:before="60"/>
              <w:rPr>
                <w:rFonts w:asciiTheme="minorBidi" w:hAnsiTheme="minorBidi" w:cstheme="minorBidi"/>
                <w:sz w:val="21"/>
                <w:szCs w:val="21"/>
              </w:rPr>
            </w:pPr>
            <w:r w:rsidRPr="006244E5">
              <w:rPr>
                <w:rFonts w:asciiTheme="minorBidi" w:hAnsiTheme="minorBidi" w:cstheme="minorBidi"/>
                <w:sz w:val="21"/>
                <w:szCs w:val="21"/>
              </w:rPr>
              <w:t>Recent support from the Early Years Manager i.e. funding to acquire new sensory resources.</w:t>
            </w:r>
          </w:p>
          <w:p w14:paraId="4A4221FD" w14:textId="77777777" w:rsidR="008F645F" w:rsidRPr="006244E5" w:rsidRDefault="008F645F" w:rsidP="008F645F">
            <w:pPr>
              <w:pStyle w:val="ListParagraph"/>
              <w:numPr>
                <w:ilvl w:val="0"/>
                <w:numId w:val="5"/>
              </w:numPr>
              <w:spacing w:before="60"/>
              <w:rPr>
                <w:rFonts w:asciiTheme="minorBidi" w:hAnsiTheme="minorBidi" w:cstheme="minorBidi"/>
                <w:sz w:val="21"/>
                <w:szCs w:val="21"/>
              </w:rPr>
            </w:pPr>
            <w:r w:rsidRPr="006244E5">
              <w:rPr>
                <w:rFonts w:asciiTheme="minorBidi" w:hAnsiTheme="minorBidi" w:cstheme="minorBidi"/>
                <w:sz w:val="21"/>
                <w:szCs w:val="21"/>
              </w:rPr>
              <w:t>The current vision, values, and aims will be reviewed with stakeholders in August/September 2024.</w:t>
            </w:r>
          </w:p>
          <w:p w14:paraId="3A59E94D" w14:textId="24A158A2" w:rsidR="008F645F" w:rsidRPr="006244E5" w:rsidRDefault="008F645F" w:rsidP="008F645F">
            <w:pPr>
              <w:pStyle w:val="ListParagraph"/>
              <w:numPr>
                <w:ilvl w:val="0"/>
                <w:numId w:val="5"/>
              </w:numPr>
              <w:spacing w:before="60"/>
              <w:rPr>
                <w:rFonts w:asciiTheme="minorBidi" w:hAnsiTheme="minorBidi" w:cstheme="minorBidi"/>
                <w:sz w:val="21"/>
                <w:szCs w:val="21"/>
              </w:rPr>
            </w:pPr>
            <w:r w:rsidRPr="006244E5">
              <w:rPr>
                <w:rFonts w:asciiTheme="minorBidi" w:hAnsiTheme="minorBidi" w:cstheme="minorBidi"/>
                <w:sz w:val="21"/>
                <w:szCs w:val="21"/>
                <w:lang w:eastAsia="en-GB"/>
              </w:rPr>
              <w:t xml:space="preserve">Parents and carers have ongoing opportunities for input through various means, including face-to-face meetings, </w:t>
            </w:r>
            <w:r w:rsidR="00043C25" w:rsidRPr="006244E5">
              <w:rPr>
                <w:rFonts w:asciiTheme="minorBidi" w:hAnsiTheme="minorBidi" w:cstheme="minorBidi"/>
                <w:sz w:val="21"/>
                <w:szCs w:val="21"/>
                <w:lang w:eastAsia="en-GB"/>
              </w:rPr>
              <w:t>c</w:t>
            </w:r>
            <w:r w:rsidRPr="006244E5">
              <w:rPr>
                <w:rFonts w:asciiTheme="minorBidi" w:hAnsiTheme="minorBidi" w:cstheme="minorBidi"/>
                <w:sz w:val="21"/>
                <w:szCs w:val="21"/>
                <w:lang w:eastAsia="en-GB"/>
              </w:rPr>
              <w:t xml:space="preserve">are </w:t>
            </w:r>
            <w:r w:rsidR="00043C25" w:rsidRPr="006244E5">
              <w:rPr>
                <w:rFonts w:asciiTheme="minorBidi" w:hAnsiTheme="minorBidi" w:cstheme="minorBidi"/>
                <w:sz w:val="21"/>
                <w:szCs w:val="21"/>
                <w:lang w:eastAsia="en-GB"/>
              </w:rPr>
              <w:t>p</w:t>
            </w:r>
            <w:r w:rsidRPr="006244E5">
              <w:rPr>
                <w:rFonts w:asciiTheme="minorBidi" w:hAnsiTheme="minorBidi" w:cstheme="minorBidi"/>
                <w:sz w:val="21"/>
                <w:szCs w:val="21"/>
                <w:lang w:eastAsia="en-GB"/>
              </w:rPr>
              <w:t xml:space="preserve">lans, Seesaw </w:t>
            </w:r>
            <w:r w:rsidR="00043C25" w:rsidRPr="006244E5">
              <w:rPr>
                <w:rFonts w:asciiTheme="minorBidi" w:hAnsiTheme="minorBidi" w:cstheme="minorBidi"/>
                <w:sz w:val="21"/>
                <w:szCs w:val="21"/>
                <w:lang w:eastAsia="en-GB"/>
              </w:rPr>
              <w:t>j</w:t>
            </w:r>
            <w:r w:rsidRPr="006244E5">
              <w:rPr>
                <w:rFonts w:asciiTheme="minorBidi" w:hAnsiTheme="minorBidi" w:cstheme="minorBidi"/>
                <w:sz w:val="21"/>
                <w:szCs w:val="21"/>
                <w:lang w:eastAsia="en-GB"/>
              </w:rPr>
              <w:t xml:space="preserve">ournals, parent/carer groups, and interactive family </w:t>
            </w:r>
            <w:r w:rsidR="00043C25" w:rsidRPr="006244E5">
              <w:rPr>
                <w:rFonts w:asciiTheme="minorBidi" w:hAnsiTheme="minorBidi" w:cstheme="minorBidi"/>
                <w:sz w:val="21"/>
                <w:szCs w:val="21"/>
                <w:lang w:eastAsia="en-GB"/>
              </w:rPr>
              <w:t>morning</w:t>
            </w:r>
            <w:r w:rsidRPr="006244E5">
              <w:rPr>
                <w:rFonts w:asciiTheme="minorBidi" w:hAnsiTheme="minorBidi" w:cstheme="minorBidi"/>
                <w:sz w:val="21"/>
                <w:szCs w:val="21"/>
                <w:lang w:eastAsia="en-GB"/>
              </w:rPr>
              <w:t>. Additionally, we keep them informed through our Nursery Twitter account and Text Messaging/Emailing Service.</w:t>
            </w:r>
          </w:p>
          <w:p w14:paraId="194CF9C6" w14:textId="77777777" w:rsidR="008F645F" w:rsidRPr="006244E5" w:rsidRDefault="008F645F" w:rsidP="006E3AFC">
            <w:pPr>
              <w:pStyle w:val="ListParagraph"/>
              <w:numPr>
                <w:ilvl w:val="0"/>
                <w:numId w:val="5"/>
              </w:numPr>
              <w:spacing w:before="60"/>
              <w:rPr>
                <w:rFonts w:asciiTheme="minorBidi" w:hAnsiTheme="minorBidi" w:cstheme="minorBidi"/>
                <w:sz w:val="21"/>
                <w:szCs w:val="21"/>
              </w:rPr>
            </w:pPr>
            <w:r w:rsidRPr="006244E5">
              <w:rPr>
                <w:rFonts w:asciiTheme="minorBidi" w:hAnsiTheme="minorBidi" w:cstheme="minorBidi"/>
                <w:sz w:val="21"/>
                <w:szCs w:val="21"/>
              </w:rPr>
              <w:t>Stakeholder self-evaluation questionnaires were completed in May/June 2024 with positive feedback overall. However, Seesaw was identified as an area requiring improvement.</w:t>
            </w:r>
          </w:p>
          <w:p w14:paraId="6DF3A1B4" w14:textId="3B520E05" w:rsidR="008F645F" w:rsidRPr="006244E5" w:rsidRDefault="008F645F" w:rsidP="007B686E">
            <w:pPr>
              <w:pStyle w:val="ListParagraph"/>
              <w:numPr>
                <w:ilvl w:val="0"/>
                <w:numId w:val="5"/>
              </w:numPr>
              <w:spacing w:before="60"/>
              <w:rPr>
                <w:rFonts w:asciiTheme="minorBidi" w:hAnsiTheme="minorBidi" w:cstheme="minorBidi"/>
                <w:sz w:val="21"/>
                <w:szCs w:val="21"/>
              </w:rPr>
            </w:pPr>
            <w:r w:rsidRPr="006244E5">
              <w:rPr>
                <w:rFonts w:asciiTheme="minorBidi" w:hAnsiTheme="minorBidi" w:cstheme="minorBidi"/>
                <w:sz w:val="21"/>
                <w:szCs w:val="21"/>
              </w:rPr>
              <w:t>We will continue our ongoing self-evaluation process involving staff, children, and families. In addition, we plan to create a new "big book" to document our journey throughout 2024-25. Recogni</w:t>
            </w:r>
            <w:r w:rsidR="003B382F" w:rsidRPr="006244E5">
              <w:rPr>
                <w:rFonts w:asciiTheme="minorBidi" w:hAnsiTheme="minorBidi" w:cstheme="minorBidi"/>
                <w:sz w:val="21"/>
                <w:szCs w:val="21"/>
              </w:rPr>
              <w:t>s</w:t>
            </w:r>
            <w:r w:rsidRPr="006244E5">
              <w:rPr>
                <w:rFonts w:asciiTheme="minorBidi" w:hAnsiTheme="minorBidi" w:cstheme="minorBidi"/>
                <w:sz w:val="21"/>
                <w:szCs w:val="21"/>
              </w:rPr>
              <w:t>ing the challenges faced in implementing this during 2023-24, it will be an area of particular focus and importance this year.</w:t>
            </w:r>
          </w:p>
          <w:p w14:paraId="12F4AA96" w14:textId="75087468" w:rsidR="003B382F" w:rsidRPr="006244E5" w:rsidRDefault="003B382F" w:rsidP="007B686E">
            <w:pPr>
              <w:pStyle w:val="ListParagraph"/>
              <w:numPr>
                <w:ilvl w:val="0"/>
                <w:numId w:val="5"/>
              </w:numPr>
              <w:spacing w:before="60"/>
              <w:rPr>
                <w:rFonts w:asciiTheme="minorBidi" w:hAnsiTheme="minorBidi" w:cstheme="minorBidi"/>
                <w:sz w:val="21"/>
                <w:szCs w:val="21"/>
              </w:rPr>
            </w:pPr>
            <w:r w:rsidRPr="006244E5">
              <w:rPr>
                <w:rFonts w:asciiTheme="minorBidi" w:hAnsiTheme="minorBidi" w:cstheme="minorBidi"/>
                <w:sz w:val="21"/>
                <w:szCs w:val="21"/>
              </w:rPr>
              <w:lastRenderedPageBreak/>
              <w:t>Practitioners remain committed to engaging in a variety of Continuing Professional Development (CPD) opportunities, for example; in-house training, input from external agencies and Bachelor of Arts Childhood Practice.</w:t>
            </w:r>
          </w:p>
          <w:p w14:paraId="681C5FA0" w14:textId="77777777" w:rsidR="003B382F" w:rsidRPr="006244E5" w:rsidRDefault="003B382F" w:rsidP="0077545B">
            <w:pPr>
              <w:pStyle w:val="ListParagraph"/>
              <w:numPr>
                <w:ilvl w:val="0"/>
                <w:numId w:val="5"/>
              </w:numPr>
              <w:rPr>
                <w:rFonts w:asciiTheme="minorBidi" w:hAnsiTheme="minorBidi" w:cstheme="minorBidi"/>
                <w:iCs/>
                <w:sz w:val="21"/>
                <w:szCs w:val="21"/>
              </w:rPr>
            </w:pPr>
            <w:r w:rsidRPr="006244E5">
              <w:rPr>
                <w:rFonts w:asciiTheme="minorBidi" w:hAnsiTheme="minorBidi" w:cstheme="minorBidi"/>
                <w:sz w:val="21"/>
                <w:szCs w:val="21"/>
              </w:rPr>
              <w:t>All practitioners are engaged in meetings aimed at reflecting on and reviewing practice, policies, and procedures. Feedback suggests that they would benefit from more of these opportunities.</w:t>
            </w:r>
          </w:p>
          <w:p w14:paraId="4FB4ECA0" w14:textId="2BF1141A" w:rsidR="003B382F" w:rsidRPr="006244E5" w:rsidRDefault="003B382F" w:rsidP="0077545B">
            <w:pPr>
              <w:pStyle w:val="ListParagraph"/>
              <w:numPr>
                <w:ilvl w:val="0"/>
                <w:numId w:val="5"/>
              </w:numPr>
              <w:rPr>
                <w:rFonts w:asciiTheme="minorBidi" w:hAnsiTheme="minorBidi" w:cstheme="minorBidi"/>
                <w:iCs/>
                <w:sz w:val="21"/>
                <w:szCs w:val="21"/>
              </w:rPr>
            </w:pPr>
            <w:r w:rsidRPr="006244E5">
              <w:rPr>
                <w:rFonts w:asciiTheme="minorBidi" w:hAnsiTheme="minorBidi" w:cstheme="minorBidi"/>
                <w:sz w:val="21"/>
                <w:szCs w:val="21"/>
              </w:rPr>
              <w:t>The Head of Nursery and Senior Management Team (SMT) regularly discuss attainment progress and challenges. However, there is a need for more streamlined meetings that effectively document these discussions.</w:t>
            </w:r>
          </w:p>
          <w:p w14:paraId="05D60093" w14:textId="1A2ABD4B" w:rsidR="00F55FC9" w:rsidRPr="006244E5" w:rsidRDefault="003B382F" w:rsidP="0077545B">
            <w:pPr>
              <w:pStyle w:val="ListParagraph"/>
              <w:numPr>
                <w:ilvl w:val="0"/>
                <w:numId w:val="5"/>
              </w:numPr>
              <w:rPr>
                <w:rFonts w:asciiTheme="minorBidi" w:hAnsiTheme="minorBidi" w:cstheme="minorBidi"/>
                <w:iCs/>
                <w:sz w:val="21"/>
                <w:szCs w:val="21"/>
              </w:rPr>
            </w:pPr>
            <w:r w:rsidRPr="006244E5">
              <w:rPr>
                <w:rFonts w:asciiTheme="minorBidi" w:hAnsiTheme="minorBidi" w:cstheme="minorBidi"/>
                <w:sz w:val="21"/>
                <w:szCs w:val="21"/>
              </w:rPr>
              <w:t>Annual Performance and Development Reviews (PRDs) were completed in May 2024. All staff are aware of the specific areas of leadership they will be focusing on, such as transition, outdoor learning and meditation.</w:t>
            </w:r>
          </w:p>
          <w:p w14:paraId="71A6B47A" w14:textId="77777777" w:rsidR="00F55FC9" w:rsidRPr="006244E5" w:rsidRDefault="00F55FC9" w:rsidP="0077545B">
            <w:pPr>
              <w:pStyle w:val="ListParagraph"/>
              <w:numPr>
                <w:ilvl w:val="0"/>
                <w:numId w:val="5"/>
              </w:numPr>
              <w:rPr>
                <w:rFonts w:asciiTheme="minorBidi" w:hAnsiTheme="minorBidi" w:cstheme="minorBidi"/>
                <w:iCs/>
                <w:sz w:val="21"/>
                <w:szCs w:val="21"/>
              </w:rPr>
            </w:pPr>
            <w:r w:rsidRPr="006244E5">
              <w:rPr>
                <w:rFonts w:asciiTheme="minorBidi" w:hAnsiTheme="minorBidi" w:cstheme="minorBidi"/>
                <w:iCs/>
                <w:sz w:val="21"/>
                <w:szCs w:val="21"/>
              </w:rPr>
              <w:t xml:space="preserve">Learning Community Moderation and forward planning. </w:t>
            </w:r>
          </w:p>
          <w:p w14:paraId="5F2CDD06" w14:textId="173FE363" w:rsidR="00F55FC9" w:rsidRPr="006244E5" w:rsidRDefault="00F55FC9" w:rsidP="0077545B">
            <w:pPr>
              <w:pStyle w:val="ListParagraph"/>
              <w:numPr>
                <w:ilvl w:val="0"/>
                <w:numId w:val="5"/>
              </w:numPr>
              <w:rPr>
                <w:rFonts w:asciiTheme="minorBidi" w:hAnsiTheme="minorBidi" w:cstheme="minorBidi"/>
                <w:iCs/>
                <w:sz w:val="21"/>
                <w:szCs w:val="21"/>
              </w:rPr>
            </w:pPr>
            <w:r w:rsidRPr="006244E5">
              <w:rPr>
                <w:rFonts w:asciiTheme="minorBidi" w:hAnsiTheme="minorBidi" w:cstheme="minorBidi"/>
                <w:iCs/>
                <w:sz w:val="21"/>
                <w:szCs w:val="21"/>
              </w:rPr>
              <w:t>Standards and Quality Report.</w:t>
            </w:r>
          </w:p>
          <w:p w14:paraId="40857607" w14:textId="61BDCF13" w:rsidR="00F55FC9" w:rsidRPr="006244E5" w:rsidRDefault="00F55FC9" w:rsidP="0077545B">
            <w:pPr>
              <w:pStyle w:val="ListParagraph"/>
              <w:numPr>
                <w:ilvl w:val="0"/>
                <w:numId w:val="5"/>
              </w:numPr>
              <w:rPr>
                <w:rFonts w:asciiTheme="minorBidi" w:hAnsiTheme="minorBidi" w:cstheme="minorBidi"/>
                <w:iCs/>
                <w:sz w:val="21"/>
                <w:szCs w:val="21"/>
              </w:rPr>
            </w:pPr>
            <w:r w:rsidRPr="006244E5">
              <w:rPr>
                <w:rFonts w:asciiTheme="minorBidi" w:hAnsiTheme="minorBidi" w:cstheme="minorBidi"/>
                <w:iCs/>
                <w:sz w:val="21"/>
                <w:szCs w:val="21"/>
              </w:rPr>
              <w:t>EPR.</w:t>
            </w:r>
          </w:p>
        </w:tc>
      </w:tr>
      <w:tr w:rsidR="00E66CC9" w:rsidRPr="006244E5" w14:paraId="762001C6" w14:textId="77777777" w:rsidTr="00E66CC9">
        <w:tc>
          <w:tcPr>
            <w:tcW w:w="14082" w:type="dxa"/>
          </w:tcPr>
          <w:p w14:paraId="388D2849" w14:textId="03C2B88D" w:rsidR="00E66CC9" w:rsidRPr="006244E5" w:rsidRDefault="00E66CC9" w:rsidP="00E66CC9">
            <w:pPr>
              <w:pStyle w:val="Header"/>
              <w:tabs>
                <w:tab w:val="clear" w:pos="4153"/>
                <w:tab w:val="clear" w:pos="8306"/>
                <w:tab w:val="left" w:pos="2337"/>
              </w:tabs>
              <w:spacing w:before="60"/>
              <w:rPr>
                <w:rFonts w:ascii="Arial" w:hAnsi="Arial" w:cs="Arial"/>
                <w:b/>
                <w:bCs/>
                <w:sz w:val="21"/>
                <w:szCs w:val="21"/>
              </w:rPr>
            </w:pPr>
            <w:r w:rsidRPr="006244E5">
              <w:rPr>
                <w:rFonts w:ascii="Arial" w:hAnsi="Arial" w:cs="Arial"/>
                <w:b/>
                <w:bCs/>
                <w:sz w:val="21"/>
                <w:szCs w:val="21"/>
              </w:rPr>
              <w:lastRenderedPageBreak/>
              <w:t>Strengths identified:</w:t>
            </w:r>
          </w:p>
          <w:p w14:paraId="471F36EA" w14:textId="61D677DE" w:rsidR="004614D0" w:rsidRPr="00AC7015" w:rsidRDefault="00B1386A" w:rsidP="000155EC">
            <w:pPr>
              <w:pStyle w:val="Header"/>
              <w:numPr>
                <w:ilvl w:val="0"/>
                <w:numId w:val="6"/>
              </w:numPr>
              <w:tabs>
                <w:tab w:val="clear" w:pos="4153"/>
                <w:tab w:val="clear" w:pos="8306"/>
                <w:tab w:val="left" w:pos="2337"/>
              </w:tabs>
              <w:spacing w:before="60"/>
              <w:rPr>
                <w:rFonts w:asciiTheme="minorBidi" w:hAnsiTheme="minorBidi" w:cstheme="minorBidi"/>
                <w:sz w:val="20"/>
                <w:szCs w:val="20"/>
              </w:rPr>
            </w:pPr>
            <w:r w:rsidRPr="00AC7015">
              <w:rPr>
                <w:rFonts w:asciiTheme="minorBidi" w:hAnsiTheme="minorBidi" w:cstheme="minorBidi"/>
                <w:sz w:val="20"/>
                <w:szCs w:val="20"/>
              </w:rPr>
              <w:t>An excellent Care Inspectorate inspection was conducted on May 16th, 2022. Both the Care and Support, as well as Staffing, received an Excellent Grade rating.</w:t>
            </w:r>
          </w:p>
          <w:p w14:paraId="1461BCC9" w14:textId="6DFA4101" w:rsidR="0084435A" w:rsidRPr="00AC7015" w:rsidRDefault="0084435A" w:rsidP="001A004F">
            <w:pPr>
              <w:pStyle w:val="Header"/>
              <w:numPr>
                <w:ilvl w:val="0"/>
                <w:numId w:val="6"/>
              </w:numPr>
              <w:tabs>
                <w:tab w:val="clear" w:pos="4153"/>
                <w:tab w:val="clear" w:pos="8306"/>
                <w:tab w:val="left" w:pos="2337"/>
              </w:tabs>
              <w:spacing w:before="60"/>
              <w:rPr>
                <w:rFonts w:asciiTheme="minorBidi" w:hAnsiTheme="minorBidi" w:cstheme="minorBidi"/>
                <w:b/>
                <w:bCs/>
                <w:sz w:val="20"/>
                <w:szCs w:val="20"/>
              </w:rPr>
            </w:pPr>
            <w:r w:rsidRPr="00AC7015">
              <w:rPr>
                <w:rFonts w:asciiTheme="minorBidi" w:hAnsiTheme="minorBidi" w:cstheme="minorBidi"/>
                <w:sz w:val="20"/>
                <w:szCs w:val="20"/>
              </w:rPr>
              <w:t>Children benefit from warm, caring, and nurturing attachments, ensuring their personal development and care needs are met.</w:t>
            </w:r>
          </w:p>
          <w:p w14:paraId="1FDE31D9" w14:textId="77777777" w:rsidR="0084435A" w:rsidRPr="00AC7015" w:rsidRDefault="0084435A" w:rsidP="001A004F">
            <w:pPr>
              <w:pStyle w:val="Header"/>
              <w:numPr>
                <w:ilvl w:val="0"/>
                <w:numId w:val="6"/>
              </w:numPr>
              <w:tabs>
                <w:tab w:val="clear" w:pos="4153"/>
                <w:tab w:val="clear" w:pos="8306"/>
                <w:tab w:val="left" w:pos="2337"/>
              </w:tabs>
              <w:spacing w:before="60"/>
              <w:rPr>
                <w:rFonts w:asciiTheme="minorBidi" w:hAnsiTheme="minorBidi" w:cstheme="minorBidi"/>
                <w:b/>
                <w:bCs/>
                <w:sz w:val="20"/>
                <w:szCs w:val="20"/>
              </w:rPr>
            </w:pPr>
            <w:r w:rsidRPr="00AC7015">
              <w:rPr>
                <w:rFonts w:asciiTheme="minorBidi" w:hAnsiTheme="minorBidi" w:cstheme="minorBidi"/>
                <w:sz w:val="20"/>
                <w:szCs w:val="20"/>
              </w:rPr>
              <w:t>Children have received ongoing support for their emotional wellbeing. Practitioners remain responsive, collaborating closely with parents/carers to tailor their approach and meet the specific needs of each child.</w:t>
            </w:r>
          </w:p>
          <w:p w14:paraId="48F3012F" w14:textId="51B646EC" w:rsidR="001A004F" w:rsidRPr="00AC7015" w:rsidRDefault="0084435A" w:rsidP="009E43CD">
            <w:pPr>
              <w:pStyle w:val="Header"/>
              <w:numPr>
                <w:ilvl w:val="0"/>
                <w:numId w:val="6"/>
              </w:numPr>
              <w:tabs>
                <w:tab w:val="clear" w:pos="4153"/>
                <w:tab w:val="clear" w:pos="8306"/>
                <w:tab w:val="left" w:pos="2337"/>
              </w:tabs>
              <w:spacing w:before="60"/>
              <w:rPr>
                <w:rFonts w:asciiTheme="minorBidi" w:hAnsiTheme="minorBidi" w:cstheme="minorBidi"/>
                <w:b/>
                <w:bCs/>
                <w:sz w:val="20"/>
                <w:szCs w:val="20"/>
              </w:rPr>
            </w:pPr>
            <w:r w:rsidRPr="00AC7015">
              <w:rPr>
                <w:rFonts w:asciiTheme="minorBidi" w:hAnsiTheme="minorBidi" w:cstheme="minorBidi"/>
                <w:sz w:val="20"/>
                <w:szCs w:val="20"/>
              </w:rPr>
              <w:t>Most Practitioners demonstrate a high level of commitment, showing motivation and an increasing sense of empowerment in decision-making processes that drive improvement.</w:t>
            </w:r>
          </w:p>
          <w:p w14:paraId="2D814F67" w14:textId="539F335B" w:rsidR="001A004F" w:rsidRPr="00AC7015" w:rsidRDefault="001A004F" w:rsidP="001A004F">
            <w:pPr>
              <w:pStyle w:val="Header"/>
              <w:numPr>
                <w:ilvl w:val="0"/>
                <w:numId w:val="6"/>
              </w:numPr>
              <w:tabs>
                <w:tab w:val="clear" w:pos="4153"/>
                <w:tab w:val="clear" w:pos="8306"/>
                <w:tab w:val="left" w:pos="2337"/>
              </w:tabs>
              <w:spacing w:before="60"/>
              <w:rPr>
                <w:rFonts w:ascii="Arial" w:hAnsi="Arial" w:cs="Arial"/>
                <w:b/>
                <w:bCs/>
                <w:sz w:val="20"/>
                <w:szCs w:val="20"/>
              </w:rPr>
            </w:pPr>
            <w:r w:rsidRPr="00AC7015">
              <w:rPr>
                <w:rFonts w:ascii="Arial" w:hAnsi="Arial" w:cs="Arial"/>
                <w:sz w:val="20"/>
                <w:szCs w:val="20"/>
              </w:rPr>
              <w:t>The use of technology has greatly increased for example; Seesaw, TEAMS, Twitter, Microsoft Forms...</w:t>
            </w:r>
          </w:p>
          <w:p w14:paraId="54CFE866" w14:textId="1DECF2F9" w:rsidR="001A004F" w:rsidRPr="00AC7015" w:rsidRDefault="001A004F" w:rsidP="001A004F">
            <w:pPr>
              <w:pStyle w:val="Header"/>
              <w:numPr>
                <w:ilvl w:val="0"/>
                <w:numId w:val="6"/>
              </w:numPr>
              <w:tabs>
                <w:tab w:val="clear" w:pos="4153"/>
                <w:tab w:val="clear" w:pos="8306"/>
                <w:tab w:val="left" w:pos="2337"/>
              </w:tabs>
              <w:spacing w:before="60"/>
              <w:rPr>
                <w:rFonts w:ascii="Arial" w:hAnsi="Arial" w:cs="Arial"/>
                <w:b/>
                <w:bCs/>
                <w:sz w:val="20"/>
                <w:szCs w:val="20"/>
              </w:rPr>
            </w:pPr>
            <w:r w:rsidRPr="00AC7015">
              <w:rPr>
                <w:rFonts w:ascii="Arial" w:hAnsi="Arial" w:cs="Arial"/>
                <w:sz w:val="20"/>
                <w:szCs w:val="20"/>
              </w:rPr>
              <w:t>SMT and Practitioners ensure effective communication with families through the use of Newsletters, Phone calls, 1:1 Meetings.</w:t>
            </w:r>
          </w:p>
          <w:p w14:paraId="15ACFC6C" w14:textId="42B3F4F2" w:rsidR="009C741A" w:rsidRPr="009C741A" w:rsidRDefault="009C741A" w:rsidP="001A004F">
            <w:pPr>
              <w:pStyle w:val="Header"/>
              <w:numPr>
                <w:ilvl w:val="0"/>
                <w:numId w:val="6"/>
              </w:numPr>
              <w:tabs>
                <w:tab w:val="clear" w:pos="4153"/>
                <w:tab w:val="clear" w:pos="8306"/>
                <w:tab w:val="left" w:pos="2337"/>
              </w:tabs>
              <w:spacing w:before="60"/>
              <w:rPr>
                <w:rFonts w:asciiTheme="minorBidi" w:hAnsiTheme="minorBidi" w:cstheme="minorBidi"/>
                <w:b/>
                <w:bCs/>
                <w:sz w:val="20"/>
                <w:szCs w:val="20"/>
              </w:rPr>
            </w:pPr>
            <w:r w:rsidRPr="009C741A">
              <w:rPr>
                <w:rFonts w:asciiTheme="minorBidi" w:hAnsiTheme="minorBidi" w:cstheme="minorBidi"/>
                <w:sz w:val="20"/>
                <w:szCs w:val="20"/>
              </w:rPr>
              <w:t>Our practitioners have engaged parents in various activities to enhance children's learning. Parents have contributed by cooking, organi</w:t>
            </w:r>
            <w:r w:rsidR="00FF3F46">
              <w:rPr>
                <w:rFonts w:asciiTheme="minorBidi" w:hAnsiTheme="minorBidi" w:cstheme="minorBidi"/>
                <w:sz w:val="20"/>
                <w:szCs w:val="20"/>
              </w:rPr>
              <w:t>s</w:t>
            </w:r>
            <w:r w:rsidRPr="009C741A">
              <w:rPr>
                <w:rFonts w:asciiTheme="minorBidi" w:hAnsiTheme="minorBidi" w:cstheme="minorBidi"/>
                <w:sz w:val="20"/>
                <w:szCs w:val="20"/>
              </w:rPr>
              <w:t>ing soup kitchens, and telling stories in their home languages</w:t>
            </w:r>
            <w:r w:rsidR="00FF3F46">
              <w:rPr>
                <w:rFonts w:asciiTheme="minorBidi" w:hAnsiTheme="minorBidi" w:cstheme="minorBidi"/>
                <w:sz w:val="20"/>
                <w:szCs w:val="20"/>
              </w:rPr>
              <w:t xml:space="preserve">. In addition to this we have had Parents and Grandparents improving </w:t>
            </w:r>
            <w:r w:rsidR="00896837">
              <w:rPr>
                <w:rFonts w:asciiTheme="minorBidi" w:hAnsiTheme="minorBidi" w:cstheme="minorBidi"/>
                <w:sz w:val="20"/>
                <w:szCs w:val="20"/>
              </w:rPr>
              <w:t xml:space="preserve">outdoor environments. </w:t>
            </w:r>
          </w:p>
          <w:p w14:paraId="52B8B9AB" w14:textId="1C12BB6D" w:rsidR="001A004F" w:rsidRPr="00AC7015" w:rsidRDefault="009E43CD" w:rsidP="001A004F">
            <w:pPr>
              <w:pStyle w:val="Header"/>
              <w:numPr>
                <w:ilvl w:val="0"/>
                <w:numId w:val="6"/>
              </w:numPr>
              <w:tabs>
                <w:tab w:val="clear" w:pos="4153"/>
                <w:tab w:val="clear" w:pos="8306"/>
                <w:tab w:val="left" w:pos="2337"/>
              </w:tabs>
              <w:spacing w:before="60"/>
              <w:rPr>
                <w:rFonts w:asciiTheme="minorBidi" w:hAnsiTheme="minorBidi" w:cstheme="minorBidi"/>
                <w:b/>
                <w:bCs/>
                <w:sz w:val="20"/>
                <w:szCs w:val="20"/>
              </w:rPr>
            </w:pPr>
            <w:r w:rsidRPr="00AC7015">
              <w:rPr>
                <w:rFonts w:asciiTheme="minorBidi" w:hAnsiTheme="minorBidi" w:cstheme="minorBidi"/>
                <w:sz w:val="20"/>
                <w:szCs w:val="20"/>
              </w:rPr>
              <w:t>Responsive planning ensures that the focus remains on meeting the child's needs, encompassing both learning and teaching aspects.</w:t>
            </w:r>
          </w:p>
          <w:p w14:paraId="73887C95" w14:textId="1D8209D2" w:rsidR="009954E0" w:rsidRPr="00AC7015" w:rsidRDefault="009954E0" w:rsidP="001A004F">
            <w:pPr>
              <w:pStyle w:val="Header"/>
              <w:numPr>
                <w:ilvl w:val="0"/>
                <w:numId w:val="6"/>
              </w:numPr>
              <w:tabs>
                <w:tab w:val="clear" w:pos="4153"/>
                <w:tab w:val="clear" w:pos="8306"/>
                <w:tab w:val="left" w:pos="2337"/>
              </w:tabs>
              <w:spacing w:before="60"/>
              <w:rPr>
                <w:rFonts w:asciiTheme="minorBidi" w:hAnsiTheme="minorBidi" w:cstheme="minorBidi"/>
                <w:sz w:val="20"/>
                <w:szCs w:val="20"/>
              </w:rPr>
            </w:pPr>
            <w:r w:rsidRPr="00AC7015">
              <w:rPr>
                <w:rFonts w:asciiTheme="minorBidi" w:hAnsiTheme="minorBidi" w:cstheme="minorBidi"/>
                <w:sz w:val="20"/>
                <w:szCs w:val="20"/>
              </w:rPr>
              <w:t>We foster very strong and effective partnerships with children, parents/carers, colleagues, and multiple agencies, including SIIM, JST, Child Protection, Speech &amp; Language Therapy, and Educational Psychologists. These collaborations support our commitment to every child's success</w:t>
            </w:r>
            <w:r w:rsidR="00043C25" w:rsidRPr="00AC7015">
              <w:rPr>
                <w:rFonts w:asciiTheme="minorBidi" w:hAnsiTheme="minorBidi" w:cstheme="minorBidi"/>
                <w:sz w:val="20"/>
                <w:szCs w:val="20"/>
              </w:rPr>
              <w:t>.</w:t>
            </w:r>
          </w:p>
          <w:p w14:paraId="6FA9370A" w14:textId="0B7F1067" w:rsidR="009954E0" w:rsidRPr="00AC7015" w:rsidRDefault="009954E0" w:rsidP="001A004F">
            <w:pPr>
              <w:pStyle w:val="Header"/>
              <w:numPr>
                <w:ilvl w:val="0"/>
                <w:numId w:val="6"/>
              </w:numPr>
              <w:tabs>
                <w:tab w:val="clear" w:pos="4153"/>
                <w:tab w:val="clear" w:pos="8306"/>
                <w:tab w:val="left" w:pos="2337"/>
              </w:tabs>
              <w:spacing w:before="60"/>
              <w:rPr>
                <w:rFonts w:asciiTheme="minorBidi" w:hAnsiTheme="minorBidi" w:cstheme="minorBidi"/>
                <w:sz w:val="20"/>
                <w:szCs w:val="20"/>
              </w:rPr>
            </w:pPr>
            <w:r w:rsidRPr="00AC7015">
              <w:rPr>
                <w:rFonts w:asciiTheme="minorBidi" w:hAnsiTheme="minorBidi" w:cstheme="minorBidi"/>
                <w:sz w:val="20"/>
                <w:szCs w:val="20"/>
              </w:rPr>
              <w:t>We maintain strong relationships with other nurseries and schools, collaborating and striving for continuous improvement to achieve even greater excellence.</w:t>
            </w:r>
          </w:p>
          <w:p w14:paraId="4A8565A9" w14:textId="62C314C3" w:rsidR="00FF3F46" w:rsidRPr="00FF3F46" w:rsidRDefault="00142A89" w:rsidP="00FF3F46">
            <w:pPr>
              <w:pStyle w:val="Header"/>
              <w:numPr>
                <w:ilvl w:val="0"/>
                <w:numId w:val="6"/>
              </w:numPr>
              <w:tabs>
                <w:tab w:val="clear" w:pos="4153"/>
                <w:tab w:val="clear" w:pos="8306"/>
                <w:tab w:val="left" w:pos="2337"/>
              </w:tabs>
              <w:spacing w:before="60"/>
              <w:rPr>
                <w:rFonts w:asciiTheme="minorBidi" w:hAnsiTheme="minorBidi" w:cstheme="minorBidi"/>
                <w:b/>
                <w:bCs/>
                <w:sz w:val="20"/>
                <w:szCs w:val="20"/>
              </w:rPr>
            </w:pPr>
            <w:r w:rsidRPr="00AC7015">
              <w:rPr>
                <w:rFonts w:asciiTheme="minorBidi" w:hAnsiTheme="minorBidi" w:cstheme="minorBidi"/>
                <w:sz w:val="20"/>
                <w:szCs w:val="20"/>
              </w:rPr>
              <w:t>The Head of Nursery empowers practitioners and encourages leadership at all levels, fostering their confidence and self-belief. Practitioners also act as peer supports within the team, contributing to a collaborative and supportive environment.</w:t>
            </w:r>
          </w:p>
          <w:p w14:paraId="1AA89D51" w14:textId="088329C2" w:rsidR="00142A89" w:rsidRPr="00AC7015" w:rsidRDefault="00142A89" w:rsidP="00142A89">
            <w:pPr>
              <w:pStyle w:val="Header"/>
              <w:numPr>
                <w:ilvl w:val="0"/>
                <w:numId w:val="6"/>
              </w:numPr>
              <w:tabs>
                <w:tab w:val="clear" w:pos="4153"/>
                <w:tab w:val="clear" w:pos="8306"/>
                <w:tab w:val="left" w:pos="2337"/>
              </w:tabs>
              <w:spacing w:before="60"/>
              <w:rPr>
                <w:rFonts w:asciiTheme="minorBidi" w:hAnsiTheme="minorBidi" w:cstheme="minorBidi"/>
                <w:b/>
                <w:bCs/>
                <w:sz w:val="20"/>
                <w:szCs w:val="20"/>
              </w:rPr>
            </w:pPr>
            <w:r w:rsidRPr="00AC7015">
              <w:rPr>
                <w:rFonts w:asciiTheme="minorBidi" w:hAnsiTheme="minorBidi" w:cstheme="minorBidi"/>
                <w:sz w:val="20"/>
                <w:szCs w:val="20"/>
              </w:rPr>
              <w:t>We have made great improvements in the outdoor environment and increased the amount of time spent outdoors. Children are engaging in more risk</w:t>
            </w:r>
            <w:r w:rsidR="00FF3F46">
              <w:rPr>
                <w:rFonts w:asciiTheme="minorBidi" w:hAnsiTheme="minorBidi" w:cstheme="minorBidi"/>
                <w:sz w:val="20"/>
                <w:szCs w:val="20"/>
              </w:rPr>
              <w:t>y</w:t>
            </w:r>
            <w:r w:rsidRPr="00AC7015">
              <w:rPr>
                <w:rFonts w:asciiTheme="minorBidi" w:hAnsiTheme="minorBidi" w:cstheme="minorBidi"/>
                <w:sz w:val="20"/>
                <w:szCs w:val="20"/>
              </w:rPr>
              <w:t xml:space="preserve"> play, which promotes a range of skills such as problem-solving, resilience, creativity, and physical coordination.</w:t>
            </w:r>
          </w:p>
          <w:p w14:paraId="7048670D" w14:textId="77777777" w:rsidR="00896837" w:rsidRPr="00896837" w:rsidRDefault="00896837" w:rsidP="00896837">
            <w:pPr>
              <w:pStyle w:val="Header"/>
              <w:numPr>
                <w:ilvl w:val="0"/>
                <w:numId w:val="6"/>
              </w:numPr>
              <w:tabs>
                <w:tab w:val="clear" w:pos="4153"/>
                <w:tab w:val="clear" w:pos="8306"/>
                <w:tab w:val="left" w:pos="2337"/>
              </w:tabs>
              <w:spacing w:before="60"/>
              <w:rPr>
                <w:rFonts w:asciiTheme="minorBidi" w:hAnsiTheme="minorBidi" w:cstheme="minorBidi"/>
                <w:b/>
                <w:bCs/>
                <w:sz w:val="21"/>
                <w:szCs w:val="21"/>
              </w:rPr>
            </w:pPr>
            <w:r>
              <w:rPr>
                <w:rFonts w:asciiTheme="minorBidi" w:hAnsiTheme="minorBidi" w:cstheme="minorBidi"/>
                <w:sz w:val="20"/>
                <w:szCs w:val="20"/>
              </w:rPr>
              <w:t xml:space="preserve">We are currently engaging collaboratively with Pupils and Teachers within Notre Dame High School with the Art and Woodwork Department.  </w:t>
            </w:r>
          </w:p>
          <w:p w14:paraId="5AAB3BBF" w14:textId="68FDEBB5" w:rsidR="00896837" w:rsidRPr="00896837" w:rsidRDefault="00896837" w:rsidP="00896837">
            <w:pPr>
              <w:pStyle w:val="Header"/>
              <w:tabs>
                <w:tab w:val="clear" w:pos="4153"/>
                <w:tab w:val="clear" w:pos="8306"/>
                <w:tab w:val="left" w:pos="2337"/>
              </w:tabs>
              <w:spacing w:before="60"/>
              <w:ind w:left="720"/>
              <w:rPr>
                <w:rFonts w:asciiTheme="minorBidi" w:hAnsiTheme="minorBidi" w:cstheme="minorBidi"/>
                <w:b/>
                <w:bCs/>
                <w:sz w:val="21"/>
                <w:szCs w:val="21"/>
              </w:rPr>
            </w:pPr>
          </w:p>
        </w:tc>
      </w:tr>
      <w:tr w:rsidR="00E66CC9" w:rsidRPr="006244E5" w14:paraId="37848DD4" w14:textId="77777777" w:rsidTr="00E66CC9">
        <w:tc>
          <w:tcPr>
            <w:tcW w:w="14082" w:type="dxa"/>
          </w:tcPr>
          <w:p w14:paraId="17C03A0C" w14:textId="73AA7A89" w:rsidR="007B686E" w:rsidRPr="006244E5" w:rsidRDefault="008B25CC" w:rsidP="00671F88">
            <w:pPr>
              <w:pStyle w:val="Header"/>
              <w:tabs>
                <w:tab w:val="clear" w:pos="4153"/>
                <w:tab w:val="clear" w:pos="8306"/>
                <w:tab w:val="left" w:pos="2337"/>
              </w:tabs>
              <w:spacing w:before="60"/>
              <w:rPr>
                <w:rFonts w:ascii="Arial" w:hAnsi="Arial" w:cs="Arial"/>
                <w:b/>
                <w:bCs/>
                <w:color w:val="FF0000"/>
                <w:sz w:val="21"/>
                <w:szCs w:val="21"/>
              </w:rPr>
            </w:pPr>
            <w:r w:rsidRPr="006244E5">
              <w:rPr>
                <w:rFonts w:ascii="Arial" w:hAnsi="Arial" w:cs="Arial"/>
                <w:b/>
                <w:bCs/>
                <w:sz w:val="21"/>
                <w:szCs w:val="21"/>
              </w:rPr>
              <w:lastRenderedPageBreak/>
              <w:t xml:space="preserve">Priorities </w:t>
            </w:r>
            <w:r w:rsidR="00E66CC9" w:rsidRPr="006244E5">
              <w:rPr>
                <w:rFonts w:ascii="Arial" w:hAnsi="Arial" w:cs="Arial"/>
                <w:b/>
                <w:bCs/>
                <w:sz w:val="21"/>
                <w:szCs w:val="21"/>
              </w:rPr>
              <w:t>for dev</w:t>
            </w:r>
            <w:r w:rsidR="00B9326E" w:rsidRPr="006244E5">
              <w:rPr>
                <w:rFonts w:ascii="Arial" w:hAnsi="Arial" w:cs="Arial"/>
                <w:b/>
                <w:bCs/>
                <w:sz w:val="21"/>
                <w:szCs w:val="21"/>
              </w:rPr>
              <w:t>elopment</w:t>
            </w:r>
            <w:r w:rsidR="00E66CC9" w:rsidRPr="006244E5">
              <w:rPr>
                <w:rFonts w:ascii="Arial" w:hAnsi="Arial" w:cs="Arial"/>
                <w:b/>
                <w:bCs/>
                <w:sz w:val="21"/>
                <w:szCs w:val="21"/>
              </w:rPr>
              <w:t>:</w:t>
            </w:r>
            <w:r w:rsidR="005D440D" w:rsidRPr="006244E5">
              <w:rPr>
                <w:rFonts w:ascii="Arial" w:hAnsi="Arial" w:cs="Arial"/>
                <w:b/>
                <w:bCs/>
                <w:sz w:val="21"/>
                <w:szCs w:val="21"/>
              </w:rPr>
              <w:t xml:space="preserve"> </w:t>
            </w:r>
          </w:p>
          <w:p w14:paraId="1D7FD9F4" w14:textId="0B3B96F9" w:rsidR="00FC5D9D" w:rsidRPr="006244E5" w:rsidRDefault="000C2FE6" w:rsidP="00E319AF">
            <w:pPr>
              <w:pStyle w:val="Header"/>
              <w:tabs>
                <w:tab w:val="clear" w:pos="4153"/>
                <w:tab w:val="clear" w:pos="8306"/>
                <w:tab w:val="left" w:pos="2337"/>
              </w:tabs>
              <w:spacing w:before="60"/>
              <w:rPr>
                <w:rFonts w:ascii="Arial" w:hAnsi="Arial" w:cs="Arial"/>
                <w:sz w:val="21"/>
                <w:szCs w:val="21"/>
              </w:rPr>
            </w:pPr>
            <w:r w:rsidRPr="006244E5">
              <w:rPr>
                <w:rFonts w:ascii="Arial" w:hAnsi="Arial" w:cs="Arial"/>
                <w:b/>
                <w:bCs/>
                <w:sz w:val="21"/>
                <w:szCs w:val="21"/>
              </w:rPr>
              <w:t>1</w:t>
            </w:r>
            <w:r w:rsidR="007B686E" w:rsidRPr="006244E5">
              <w:rPr>
                <w:rFonts w:ascii="Arial" w:hAnsi="Arial" w:cs="Arial"/>
                <w:b/>
                <w:bCs/>
                <w:sz w:val="21"/>
                <w:szCs w:val="21"/>
              </w:rPr>
              <w:t xml:space="preserve">: </w:t>
            </w:r>
            <w:r w:rsidR="001A004F" w:rsidRPr="006244E5">
              <w:rPr>
                <w:rFonts w:ascii="Arial" w:hAnsi="Arial" w:cs="Arial"/>
                <w:sz w:val="21"/>
                <w:szCs w:val="21"/>
              </w:rPr>
              <w:t xml:space="preserve">Moderation </w:t>
            </w:r>
            <w:r w:rsidR="00ED0FA5" w:rsidRPr="006244E5">
              <w:rPr>
                <w:rFonts w:ascii="Arial" w:hAnsi="Arial" w:cs="Arial"/>
                <w:sz w:val="21"/>
                <w:szCs w:val="21"/>
              </w:rPr>
              <w:t xml:space="preserve">developments </w:t>
            </w:r>
            <w:r w:rsidR="009D5E0A" w:rsidRPr="006244E5">
              <w:rPr>
                <w:rFonts w:ascii="Arial" w:hAnsi="Arial" w:cs="Arial"/>
                <w:sz w:val="21"/>
                <w:szCs w:val="21"/>
              </w:rPr>
              <w:t>alongside</w:t>
            </w:r>
            <w:r w:rsidR="001A004F" w:rsidRPr="006244E5">
              <w:rPr>
                <w:rFonts w:ascii="Arial" w:hAnsi="Arial" w:cs="Arial"/>
                <w:sz w:val="21"/>
                <w:szCs w:val="21"/>
              </w:rPr>
              <w:t xml:space="preserve"> </w:t>
            </w:r>
            <w:r w:rsidR="009D5E0A" w:rsidRPr="006244E5">
              <w:rPr>
                <w:rFonts w:ascii="Arial" w:hAnsi="Arial" w:cs="Arial"/>
                <w:sz w:val="21"/>
                <w:szCs w:val="21"/>
              </w:rPr>
              <w:t xml:space="preserve">colleagues in the </w:t>
            </w:r>
            <w:r w:rsidR="001A004F" w:rsidRPr="006244E5">
              <w:rPr>
                <w:rFonts w:ascii="Arial" w:hAnsi="Arial" w:cs="Arial"/>
                <w:sz w:val="21"/>
                <w:szCs w:val="21"/>
              </w:rPr>
              <w:t>Notre Dame Learning Community.</w:t>
            </w:r>
            <w:r w:rsidR="000004B3" w:rsidRPr="006244E5">
              <w:rPr>
                <w:rFonts w:ascii="Arial" w:hAnsi="Arial" w:cs="Arial"/>
                <w:sz w:val="21"/>
                <w:szCs w:val="21"/>
              </w:rPr>
              <w:t xml:space="preserve"> </w:t>
            </w:r>
          </w:p>
          <w:p w14:paraId="0ED9217D" w14:textId="42041914" w:rsidR="008B25CC" w:rsidRPr="006244E5" w:rsidRDefault="000C2FE6" w:rsidP="006C16AD">
            <w:pPr>
              <w:pStyle w:val="Header"/>
              <w:tabs>
                <w:tab w:val="clear" w:pos="4153"/>
                <w:tab w:val="clear" w:pos="8306"/>
                <w:tab w:val="left" w:pos="2337"/>
              </w:tabs>
              <w:spacing w:before="60"/>
              <w:rPr>
                <w:rFonts w:ascii="Arial" w:hAnsi="Arial" w:cs="Arial"/>
                <w:sz w:val="21"/>
                <w:szCs w:val="21"/>
              </w:rPr>
            </w:pPr>
            <w:r w:rsidRPr="006244E5">
              <w:rPr>
                <w:rFonts w:ascii="Arial" w:hAnsi="Arial" w:cs="Arial"/>
                <w:b/>
                <w:bCs/>
                <w:sz w:val="21"/>
                <w:szCs w:val="21"/>
              </w:rPr>
              <w:t>2</w:t>
            </w:r>
            <w:r w:rsidR="00FC5D9D" w:rsidRPr="006244E5">
              <w:rPr>
                <w:rFonts w:ascii="Arial" w:hAnsi="Arial" w:cs="Arial"/>
                <w:b/>
                <w:bCs/>
                <w:sz w:val="21"/>
                <w:szCs w:val="21"/>
              </w:rPr>
              <w:t xml:space="preserve">: </w:t>
            </w:r>
            <w:r w:rsidR="00493046" w:rsidRPr="006244E5">
              <w:rPr>
                <w:rFonts w:ascii="Arial" w:hAnsi="Arial" w:cs="Arial"/>
                <w:sz w:val="21"/>
                <w:szCs w:val="21"/>
              </w:rPr>
              <w:t>Getting Ready for Nurture – Accreditation in 202</w:t>
            </w:r>
            <w:r w:rsidR="001A004F" w:rsidRPr="006244E5">
              <w:rPr>
                <w:rFonts w:ascii="Arial" w:hAnsi="Arial" w:cs="Arial"/>
                <w:sz w:val="21"/>
                <w:szCs w:val="21"/>
              </w:rPr>
              <w:t>4</w:t>
            </w:r>
            <w:r w:rsidR="009D5E0A" w:rsidRPr="006244E5">
              <w:rPr>
                <w:rFonts w:ascii="Arial" w:hAnsi="Arial" w:cs="Arial"/>
                <w:sz w:val="21"/>
                <w:szCs w:val="21"/>
              </w:rPr>
              <w:t>/25</w:t>
            </w:r>
            <w:r w:rsidR="006C16AD" w:rsidRPr="006244E5">
              <w:rPr>
                <w:rFonts w:ascii="Arial" w:hAnsi="Arial" w:cs="Arial"/>
                <w:sz w:val="21"/>
                <w:szCs w:val="21"/>
              </w:rPr>
              <w:t>.</w:t>
            </w:r>
          </w:p>
          <w:p w14:paraId="7D36B9D8" w14:textId="55CDCA91" w:rsidR="005D440D" w:rsidRPr="006244E5" w:rsidRDefault="00E02667" w:rsidP="00ED0FA5">
            <w:pPr>
              <w:pStyle w:val="Header"/>
              <w:tabs>
                <w:tab w:val="clear" w:pos="4153"/>
                <w:tab w:val="clear" w:pos="8306"/>
                <w:tab w:val="left" w:pos="2337"/>
              </w:tabs>
              <w:spacing w:before="60"/>
              <w:rPr>
                <w:rFonts w:ascii="Arial" w:hAnsi="Arial" w:cs="Arial"/>
                <w:b/>
                <w:bCs/>
                <w:sz w:val="21"/>
                <w:szCs w:val="21"/>
              </w:rPr>
            </w:pPr>
            <w:r w:rsidRPr="006244E5">
              <w:rPr>
                <w:rFonts w:ascii="Arial" w:hAnsi="Arial" w:cs="Arial"/>
                <w:b/>
                <w:bCs/>
                <w:sz w:val="21"/>
                <w:szCs w:val="21"/>
              </w:rPr>
              <w:t xml:space="preserve">3: </w:t>
            </w:r>
            <w:r w:rsidRPr="006244E5">
              <w:rPr>
                <w:rFonts w:ascii="Arial" w:hAnsi="Arial" w:cs="Arial"/>
                <w:sz w:val="21"/>
                <w:szCs w:val="21"/>
              </w:rPr>
              <w:t xml:space="preserve">Responsive and Intentional Planning </w:t>
            </w:r>
          </w:p>
        </w:tc>
      </w:tr>
    </w:tbl>
    <w:p w14:paraId="676731A2" w14:textId="3B9CE15A" w:rsidR="00F7478C" w:rsidRPr="006244E5" w:rsidRDefault="00F7478C" w:rsidP="008B25CC">
      <w:pPr>
        <w:rPr>
          <w:rFonts w:ascii="Arial" w:hAnsi="Arial" w:cs="Arial"/>
          <w:sz w:val="21"/>
          <w:szCs w:val="21"/>
        </w:rPr>
      </w:pPr>
    </w:p>
    <w:p w14:paraId="7E57D352" w14:textId="0A52EAED" w:rsidR="00296A9D" w:rsidRPr="006244E5" w:rsidRDefault="00296A9D" w:rsidP="008B25CC">
      <w:pPr>
        <w:rPr>
          <w:rFonts w:ascii="Arial" w:hAnsi="Arial" w:cs="Arial"/>
          <w:sz w:val="21"/>
          <w:szCs w:val="21"/>
        </w:rPr>
      </w:pPr>
    </w:p>
    <w:p w14:paraId="35ECBAA5" w14:textId="54CD15D1" w:rsidR="00296A9D" w:rsidRPr="006244E5" w:rsidRDefault="00296A9D" w:rsidP="008B25CC">
      <w:pPr>
        <w:rPr>
          <w:rFonts w:ascii="Arial" w:hAnsi="Arial" w:cs="Arial"/>
          <w:sz w:val="21"/>
          <w:szCs w:val="21"/>
        </w:rPr>
      </w:pPr>
    </w:p>
    <w:p w14:paraId="5ACACDAA" w14:textId="3140CB53" w:rsidR="00FF285E" w:rsidRPr="006244E5" w:rsidRDefault="00FF285E" w:rsidP="008B25CC">
      <w:pPr>
        <w:rPr>
          <w:rFonts w:ascii="Arial" w:hAnsi="Arial" w:cs="Arial"/>
          <w:sz w:val="21"/>
          <w:szCs w:val="21"/>
        </w:rPr>
      </w:pPr>
    </w:p>
    <w:p w14:paraId="1DC4FD74" w14:textId="293C1DDD" w:rsidR="00FF285E" w:rsidRPr="006244E5" w:rsidRDefault="00FF285E" w:rsidP="008B25CC">
      <w:pPr>
        <w:rPr>
          <w:rFonts w:ascii="Arial" w:hAnsi="Arial" w:cs="Arial"/>
          <w:sz w:val="21"/>
          <w:szCs w:val="21"/>
        </w:rPr>
      </w:pPr>
    </w:p>
    <w:p w14:paraId="02526F25" w14:textId="2F7E9956" w:rsidR="00FF285E" w:rsidRPr="006244E5" w:rsidRDefault="00FF285E" w:rsidP="008B25CC">
      <w:pPr>
        <w:rPr>
          <w:rFonts w:ascii="Arial" w:hAnsi="Arial" w:cs="Arial"/>
          <w:sz w:val="21"/>
          <w:szCs w:val="21"/>
        </w:rPr>
      </w:pPr>
    </w:p>
    <w:p w14:paraId="26CD493E" w14:textId="2C7FA791" w:rsidR="00FF285E" w:rsidRPr="006244E5" w:rsidRDefault="00FF285E" w:rsidP="008B25CC">
      <w:pPr>
        <w:rPr>
          <w:rFonts w:ascii="Arial" w:hAnsi="Arial" w:cs="Arial"/>
          <w:sz w:val="21"/>
          <w:szCs w:val="21"/>
        </w:rPr>
      </w:pPr>
    </w:p>
    <w:p w14:paraId="384C2990" w14:textId="5CE34284" w:rsidR="00FF285E" w:rsidRPr="006244E5" w:rsidRDefault="00FF285E" w:rsidP="008B25CC">
      <w:pPr>
        <w:rPr>
          <w:rFonts w:ascii="Arial" w:hAnsi="Arial" w:cs="Arial"/>
          <w:sz w:val="21"/>
          <w:szCs w:val="21"/>
        </w:rPr>
      </w:pPr>
    </w:p>
    <w:p w14:paraId="157BAD8E" w14:textId="44BDCDC5" w:rsidR="00FF285E" w:rsidRPr="006244E5" w:rsidRDefault="00FF285E" w:rsidP="008B25CC">
      <w:pPr>
        <w:rPr>
          <w:rFonts w:ascii="Arial" w:hAnsi="Arial" w:cs="Arial"/>
          <w:sz w:val="21"/>
          <w:szCs w:val="21"/>
        </w:rPr>
      </w:pPr>
    </w:p>
    <w:p w14:paraId="408BC659" w14:textId="4D451E9F" w:rsidR="00FF285E" w:rsidRPr="006244E5" w:rsidRDefault="00FF285E" w:rsidP="008B25CC">
      <w:pPr>
        <w:rPr>
          <w:rFonts w:ascii="Arial" w:hAnsi="Arial" w:cs="Arial"/>
          <w:sz w:val="21"/>
          <w:szCs w:val="21"/>
        </w:rPr>
      </w:pPr>
    </w:p>
    <w:p w14:paraId="6FB48EE1" w14:textId="7CDA34C3" w:rsidR="00FF285E" w:rsidRPr="006244E5" w:rsidRDefault="00FF285E" w:rsidP="008B25CC">
      <w:pPr>
        <w:rPr>
          <w:rFonts w:ascii="Arial" w:hAnsi="Arial" w:cs="Arial"/>
          <w:sz w:val="21"/>
          <w:szCs w:val="21"/>
        </w:rPr>
      </w:pPr>
    </w:p>
    <w:p w14:paraId="5A2713C0" w14:textId="282D90C8" w:rsidR="00FF285E" w:rsidRPr="006244E5" w:rsidRDefault="00FF285E" w:rsidP="008B25CC">
      <w:pPr>
        <w:rPr>
          <w:rFonts w:ascii="Arial" w:hAnsi="Arial" w:cs="Arial"/>
          <w:sz w:val="21"/>
          <w:szCs w:val="21"/>
        </w:rPr>
      </w:pPr>
    </w:p>
    <w:p w14:paraId="77180EF0" w14:textId="7101F58F" w:rsidR="00FF285E" w:rsidRPr="006244E5" w:rsidRDefault="00FF285E" w:rsidP="008B25CC">
      <w:pPr>
        <w:rPr>
          <w:rFonts w:ascii="Arial" w:hAnsi="Arial" w:cs="Arial"/>
          <w:sz w:val="21"/>
          <w:szCs w:val="21"/>
        </w:rPr>
      </w:pPr>
    </w:p>
    <w:p w14:paraId="73367033" w14:textId="0A7B3B1C" w:rsidR="00FF285E" w:rsidRPr="006244E5" w:rsidRDefault="00FF285E" w:rsidP="008B25CC">
      <w:pPr>
        <w:rPr>
          <w:rFonts w:ascii="Arial" w:hAnsi="Arial" w:cs="Arial"/>
          <w:sz w:val="21"/>
          <w:szCs w:val="21"/>
        </w:rPr>
      </w:pPr>
    </w:p>
    <w:p w14:paraId="349747E9" w14:textId="2AAE8BF7" w:rsidR="00FF285E" w:rsidRPr="006244E5" w:rsidRDefault="00FF285E" w:rsidP="008B25CC">
      <w:pPr>
        <w:rPr>
          <w:rFonts w:ascii="Arial" w:hAnsi="Arial" w:cs="Arial"/>
          <w:sz w:val="21"/>
          <w:szCs w:val="21"/>
        </w:rPr>
      </w:pPr>
    </w:p>
    <w:p w14:paraId="053C3FCD" w14:textId="0D96E208" w:rsidR="00FF285E" w:rsidRDefault="00FF285E" w:rsidP="008B25CC">
      <w:pPr>
        <w:rPr>
          <w:rFonts w:ascii="Arial" w:hAnsi="Arial" w:cs="Arial"/>
          <w:sz w:val="21"/>
          <w:szCs w:val="21"/>
        </w:rPr>
      </w:pPr>
    </w:p>
    <w:p w14:paraId="7069FF1B" w14:textId="2D6CA379" w:rsidR="006244E5" w:rsidRDefault="006244E5" w:rsidP="008B25CC">
      <w:pPr>
        <w:rPr>
          <w:rFonts w:ascii="Arial" w:hAnsi="Arial" w:cs="Arial"/>
          <w:sz w:val="21"/>
          <w:szCs w:val="21"/>
        </w:rPr>
      </w:pPr>
    </w:p>
    <w:p w14:paraId="3BC82BC1" w14:textId="094359F1" w:rsidR="006244E5" w:rsidRDefault="006244E5" w:rsidP="008B25CC">
      <w:pPr>
        <w:rPr>
          <w:rFonts w:ascii="Arial" w:hAnsi="Arial" w:cs="Arial"/>
          <w:sz w:val="21"/>
          <w:szCs w:val="21"/>
        </w:rPr>
      </w:pPr>
    </w:p>
    <w:p w14:paraId="77DE2952" w14:textId="20E42687" w:rsidR="006244E5" w:rsidRDefault="006244E5" w:rsidP="008B25CC">
      <w:pPr>
        <w:rPr>
          <w:rFonts w:ascii="Arial" w:hAnsi="Arial" w:cs="Arial"/>
          <w:sz w:val="21"/>
          <w:szCs w:val="21"/>
        </w:rPr>
      </w:pPr>
    </w:p>
    <w:p w14:paraId="6BA6C6B5" w14:textId="7821FA66" w:rsidR="006244E5" w:rsidRDefault="006244E5" w:rsidP="008B25CC">
      <w:pPr>
        <w:rPr>
          <w:rFonts w:ascii="Arial" w:hAnsi="Arial" w:cs="Arial"/>
          <w:sz w:val="21"/>
          <w:szCs w:val="21"/>
        </w:rPr>
      </w:pPr>
    </w:p>
    <w:p w14:paraId="4A900394" w14:textId="11E62D98" w:rsidR="006244E5" w:rsidRDefault="006244E5" w:rsidP="008B25CC">
      <w:pPr>
        <w:rPr>
          <w:rFonts w:ascii="Arial" w:hAnsi="Arial" w:cs="Arial"/>
          <w:sz w:val="21"/>
          <w:szCs w:val="21"/>
        </w:rPr>
      </w:pPr>
    </w:p>
    <w:p w14:paraId="466FD81D" w14:textId="4BC2BDB5" w:rsidR="006244E5" w:rsidRDefault="006244E5" w:rsidP="008B25CC">
      <w:pPr>
        <w:rPr>
          <w:rFonts w:ascii="Arial" w:hAnsi="Arial" w:cs="Arial"/>
          <w:sz w:val="21"/>
          <w:szCs w:val="21"/>
        </w:rPr>
      </w:pPr>
    </w:p>
    <w:p w14:paraId="08F4952F" w14:textId="77777777" w:rsidR="006244E5" w:rsidRPr="006244E5" w:rsidRDefault="006244E5" w:rsidP="008B25CC">
      <w:pPr>
        <w:rPr>
          <w:rFonts w:ascii="Arial" w:hAnsi="Arial" w:cs="Arial"/>
          <w:sz w:val="21"/>
          <w:szCs w:val="21"/>
        </w:rPr>
      </w:pPr>
    </w:p>
    <w:p w14:paraId="03E02F7F" w14:textId="4A8ACCAA" w:rsidR="00FF285E" w:rsidRPr="006244E5" w:rsidRDefault="00FF285E" w:rsidP="008B25CC">
      <w:pPr>
        <w:rPr>
          <w:rFonts w:ascii="Arial" w:hAnsi="Arial" w:cs="Arial"/>
          <w:sz w:val="21"/>
          <w:szCs w:val="21"/>
        </w:rPr>
      </w:pPr>
    </w:p>
    <w:p w14:paraId="49DA7212" w14:textId="5C56EDFC" w:rsidR="00FF285E" w:rsidRPr="006244E5" w:rsidRDefault="00FF285E" w:rsidP="008B25CC">
      <w:pPr>
        <w:rPr>
          <w:rFonts w:ascii="Arial" w:hAnsi="Arial" w:cs="Arial"/>
          <w:sz w:val="21"/>
          <w:szCs w:val="21"/>
        </w:rPr>
      </w:pPr>
    </w:p>
    <w:p w14:paraId="0DF4C766" w14:textId="02924849" w:rsidR="00FF285E" w:rsidRPr="006244E5" w:rsidRDefault="00FF285E" w:rsidP="008B25CC">
      <w:pPr>
        <w:rPr>
          <w:rFonts w:ascii="Arial" w:hAnsi="Arial" w:cs="Arial"/>
          <w:sz w:val="21"/>
          <w:szCs w:val="21"/>
        </w:rPr>
      </w:pPr>
    </w:p>
    <w:p w14:paraId="40EBBCC9" w14:textId="2EB64191" w:rsidR="00FF285E" w:rsidRPr="006244E5" w:rsidRDefault="00FF285E" w:rsidP="008B25CC">
      <w:pPr>
        <w:rPr>
          <w:rFonts w:ascii="Arial" w:hAnsi="Arial" w:cs="Arial"/>
          <w:sz w:val="21"/>
          <w:szCs w:val="21"/>
        </w:rPr>
      </w:pPr>
    </w:p>
    <w:p w14:paraId="20FE1A4A" w14:textId="4F434EB7" w:rsidR="00FF285E" w:rsidRPr="006244E5" w:rsidRDefault="00FF285E" w:rsidP="008B25CC">
      <w:pPr>
        <w:rPr>
          <w:rFonts w:ascii="Arial" w:hAnsi="Arial" w:cs="Arial"/>
          <w:sz w:val="21"/>
          <w:szCs w:val="21"/>
        </w:rPr>
      </w:pPr>
    </w:p>
    <w:p w14:paraId="642FA768" w14:textId="13363453" w:rsidR="00FF285E" w:rsidRPr="006244E5" w:rsidRDefault="00FF285E" w:rsidP="008B25CC">
      <w:pPr>
        <w:rPr>
          <w:rFonts w:ascii="Arial" w:hAnsi="Arial" w:cs="Arial"/>
          <w:sz w:val="21"/>
          <w:szCs w:val="21"/>
        </w:rPr>
      </w:pPr>
    </w:p>
    <w:p w14:paraId="21820B14" w14:textId="14EFB737" w:rsidR="00FF285E" w:rsidRPr="006244E5" w:rsidRDefault="00FF285E" w:rsidP="008B25CC">
      <w:pPr>
        <w:rPr>
          <w:rFonts w:ascii="Arial" w:hAnsi="Arial" w:cs="Arial"/>
          <w:sz w:val="21"/>
          <w:szCs w:val="21"/>
        </w:rPr>
      </w:pPr>
    </w:p>
    <w:p w14:paraId="4B546E41" w14:textId="77777777" w:rsidR="00FF285E" w:rsidRPr="006244E5" w:rsidRDefault="00FF285E" w:rsidP="008B25CC">
      <w:pPr>
        <w:rPr>
          <w:rFonts w:ascii="Arial" w:hAnsi="Arial" w:cs="Arial"/>
          <w:sz w:val="21"/>
          <w:szCs w:val="21"/>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6244E5" w14:paraId="6F47EAD6" w14:textId="77777777" w:rsidTr="00B9326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130E3617" w14:textId="77777777" w:rsidR="00B9326E" w:rsidRPr="006244E5" w:rsidRDefault="00B9326E" w:rsidP="005D6926">
            <w:pPr>
              <w:jc w:val="center"/>
              <w:rPr>
                <w:rFonts w:ascii="Arial" w:eastAsia="Arial Unicode MS" w:hAnsi="Arial" w:cs="Arial"/>
                <w:b/>
                <w:bCs/>
                <w:sz w:val="21"/>
                <w:szCs w:val="21"/>
              </w:rPr>
            </w:pPr>
            <w:r w:rsidRPr="006244E5">
              <w:rPr>
                <w:rFonts w:ascii="Arial" w:hAnsi="Arial" w:cs="Arial"/>
                <w:b/>
                <w:bCs/>
                <w:sz w:val="21"/>
                <w:szCs w:val="21"/>
              </w:rPr>
              <w:lastRenderedPageBreak/>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33DCFAC" w14:textId="35F2F28C" w:rsidR="00B9326E" w:rsidRPr="006244E5" w:rsidRDefault="00B9326E" w:rsidP="00B9326E">
            <w:pPr>
              <w:rPr>
                <w:rFonts w:ascii="Arial" w:eastAsia="Arial Unicode MS" w:hAnsi="Arial" w:cs="Arial"/>
                <w:b/>
                <w:bCs/>
                <w:sz w:val="21"/>
                <w:szCs w:val="21"/>
              </w:rPr>
            </w:pPr>
            <w:r w:rsidRPr="006244E5">
              <w:rPr>
                <w:rFonts w:ascii="Arial" w:hAnsi="Arial" w:cs="Arial"/>
                <w:b/>
                <w:bCs/>
                <w:sz w:val="21"/>
                <w:szCs w:val="21"/>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14A7EF20" w14:textId="7B11BED9" w:rsidR="00166CD8" w:rsidRPr="006244E5" w:rsidRDefault="00B9326E" w:rsidP="00166CD8">
            <w:pPr>
              <w:spacing w:before="60"/>
              <w:rPr>
                <w:rFonts w:ascii="Arial" w:hAnsi="Arial" w:cs="Arial"/>
                <w:color w:val="FF0000"/>
                <w:sz w:val="21"/>
                <w:szCs w:val="21"/>
              </w:rPr>
            </w:pPr>
            <w:r w:rsidRPr="006244E5">
              <w:rPr>
                <w:rFonts w:ascii="Arial" w:hAnsi="Arial" w:cs="Arial"/>
                <w:b/>
                <w:sz w:val="21"/>
                <w:szCs w:val="21"/>
              </w:rPr>
              <w:t xml:space="preserve"> Priority </w:t>
            </w:r>
            <w:r w:rsidR="00910BF1" w:rsidRPr="006244E5">
              <w:rPr>
                <w:rFonts w:ascii="Arial" w:hAnsi="Arial" w:cs="Arial"/>
                <w:b/>
                <w:sz w:val="21"/>
                <w:szCs w:val="21"/>
              </w:rPr>
              <w:t>–</w:t>
            </w:r>
            <w:r w:rsidR="00166CD8" w:rsidRPr="006244E5">
              <w:rPr>
                <w:rFonts w:ascii="Arial" w:hAnsi="Arial" w:cs="Arial"/>
                <w:b/>
                <w:sz w:val="21"/>
                <w:szCs w:val="21"/>
              </w:rPr>
              <w:t xml:space="preserve"> </w:t>
            </w:r>
            <w:r w:rsidR="001A004F" w:rsidRPr="00784F39">
              <w:rPr>
                <w:rFonts w:ascii="Arial" w:hAnsi="Arial" w:cs="Arial"/>
                <w:b/>
                <w:sz w:val="21"/>
                <w:szCs w:val="21"/>
              </w:rPr>
              <w:t xml:space="preserve">Notre Dame Learning Community – Moderation Focus </w:t>
            </w:r>
            <w:r w:rsidR="009D5E0A" w:rsidRPr="00784F39">
              <w:rPr>
                <w:rFonts w:ascii="Arial" w:hAnsi="Arial" w:cs="Arial"/>
                <w:b/>
                <w:sz w:val="21"/>
                <w:szCs w:val="21"/>
              </w:rPr>
              <w:t xml:space="preserve">- </w:t>
            </w:r>
            <w:r w:rsidR="001A004F" w:rsidRPr="00784F39">
              <w:rPr>
                <w:rFonts w:ascii="Arial" w:hAnsi="Arial" w:cs="Arial"/>
                <w:b/>
                <w:sz w:val="21"/>
                <w:szCs w:val="21"/>
              </w:rPr>
              <w:t>Social Studies</w:t>
            </w:r>
          </w:p>
          <w:p w14:paraId="4CCA2D6D" w14:textId="0177D575" w:rsidR="00166CD8" w:rsidRPr="006244E5" w:rsidRDefault="00166CD8" w:rsidP="00166CD8">
            <w:pPr>
              <w:spacing w:before="60"/>
              <w:jc w:val="center"/>
              <w:rPr>
                <w:rFonts w:ascii="Arial" w:hAnsi="Arial" w:cs="Arial"/>
                <w:sz w:val="21"/>
                <w:szCs w:val="21"/>
              </w:rPr>
            </w:pPr>
            <w:r w:rsidRPr="006244E5">
              <w:rPr>
                <w:rFonts w:ascii="Arial" w:hAnsi="Arial" w:cs="Arial"/>
                <w:sz w:val="21"/>
                <w:szCs w:val="21"/>
              </w:rPr>
              <w:t xml:space="preserve">Work in partnership with Notre Dame Learning Community for peer support and guidance </w:t>
            </w:r>
          </w:p>
          <w:p w14:paraId="786EC6B6" w14:textId="77777777" w:rsidR="00166CD8" w:rsidRPr="006244E5" w:rsidRDefault="00166CD8" w:rsidP="00166CD8">
            <w:pPr>
              <w:spacing w:before="60"/>
              <w:rPr>
                <w:rFonts w:ascii="Arial" w:hAnsi="Arial" w:cs="Arial"/>
                <w:color w:val="FF0000"/>
                <w:sz w:val="21"/>
                <w:szCs w:val="21"/>
              </w:rPr>
            </w:pPr>
          </w:p>
          <w:p w14:paraId="1554BF9F" w14:textId="2D9FD23F" w:rsidR="00B9326E" w:rsidRPr="006244E5" w:rsidRDefault="00B9326E" w:rsidP="005D6926">
            <w:pPr>
              <w:rPr>
                <w:rFonts w:ascii="Arial" w:eastAsia="Arial Unicode MS" w:hAnsi="Arial" w:cs="Arial"/>
                <w:b/>
                <w:bCs/>
                <w:sz w:val="21"/>
                <w:szCs w:val="21"/>
              </w:rPr>
            </w:pPr>
          </w:p>
        </w:tc>
      </w:tr>
      <w:tr w:rsidR="007B686E" w:rsidRPr="006244E5" w14:paraId="78E9249B" w14:textId="77777777" w:rsidTr="00B9326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3508F6CC" w14:textId="067AFDBC" w:rsidR="007B686E" w:rsidRPr="006244E5" w:rsidRDefault="00296A9D" w:rsidP="005D6926">
            <w:pPr>
              <w:spacing w:before="60"/>
              <w:jc w:val="center"/>
              <w:rPr>
                <w:rFonts w:ascii="Arial" w:eastAsia="Arial Unicode MS" w:hAnsi="Arial" w:cs="Arial"/>
                <w:b/>
                <w:bCs/>
                <w:sz w:val="21"/>
                <w:szCs w:val="21"/>
              </w:rPr>
            </w:pPr>
            <w:r w:rsidRPr="006244E5">
              <w:rPr>
                <w:rFonts w:ascii="Arial" w:eastAsia="Arial Unicode MS" w:hAnsi="Arial" w:cs="Arial"/>
                <w:b/>
                <w:bCs/>
                <w:sz w:val="21"/>
                <w:szCs w:val="21"/>
              </w:rPr>
              <w:t>1</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595564A1" w14:textId="75B7DDA0" w:rsidR="006E4A4D" w:rsidRPr="006244E5" w:rsidRDefault="001A004F" w:rsidP="006E4A4D">
            <w:pPr>
              <w:spacing w:before="60"/>
              <w:jc w:val="center"/>
              <w:rPr>
                <w:rFonts w:ascii="Arial" w:eastAsia="Arial Unicode MS" w:hAnsi="Arial" w:cs="Arial"/>
                <w:b/>
                <w:bCs/>
                <w:sz w:val="21"/>
                <w:szCs w:val="21"/>
              </w:rPr>
            </w:pPr>
            <w:r w:rsidRPr="006244E5">
              <w:rPr>
                <w:rFonts w:ascii="Arial" w:eastAsia="Arial Unicode MS" w:hAnsi="Arial" w:cs="Arial"/>
                <w:b/>
                <w:bCs/>
                <w:sz w:val="21"/>
                <w:szCs w:val="21"/>
              </w:rPr>
              <w:t>1.1</w:t>
            </w:r>
          </w:p>
          <w:p w14:paraId="3D6144BD" w14:textId="0F055246" w:rsidR="007B686E" w:rsidRPr="006244E5" w:rsidRDefault="001A004F" w:rsidP="00E319AF">
            <w:pPr>
              <w:spacing w:before="60"/>
              <w:jc w:val="center"/>
              <w:rPr>
                <w:rFonts w:ascii="Arial" w:eastAsia="Arial Unicode MS" w:hAnsi="Arial" w:cs="Arial"/>
                <w:b/>
                <w:bCs/>
                <w:sz w:val="21"/>
                <w:szCs w:val="21"/>
              </w:rPr>
            </w:pPr>
            <w:r w:rsidRPr="006244E5">
              <w:rPr>
                <w:rFonts w:ascii="Arial" w:eastAsia="Arial Unicode MS" w:hAnsi="Arial" w:cs="Arial"/>
                <w:b/>
                <w:bCs/>
                <w:sz w:val="21"/>
                <w:szCs w:val="21"/>
              </w:rPr>
              <w:t>1.2</w:t>
            </w:r>
          </w:p>
          <w:p w14:paraId="5796DFF9" w14:textId="6241BB3C" w:rsidR="006E4A4D" w:rsidRPr="006244E5" w:rsidRDefault="001A004F" w:rsidP="00E319AF">
            <w:pPr>
              <w:spacing w:before="60"/>
              <w:jc w:val="center"/>
              <w:rPr>
                <w:rFonts w:ascii="Arial" w:eastAsia="Arial Unicode MS" w:hAnsi="Arial" w:cs="Arial"/>
                <w:b/>
                <w:bCs/>
                <w:sz w:val="21"/>
                <w:szCs w:val="21"/>
              </w:rPr>
            </w:pPr>
            <w:r w:rsidRPr="006244E5">
              <w:rPr>
                <w:rFonts w:ascii="Arial" w:eastAsia="Arial Unicode MS" w:hAnsi="Arial" w:cs="Arial"/>
                <w:b/>
                <w:bCs/>
                <w:sz w:val="21"/>
                <w:szCs w:val="21"/>
              </w:rPr>
              <w:t>2.3</w:t>
            </w:r>
          </w:p>
          <w:p w14:paraId="404C2F89" w14:textId="77777777" w:rsidR="006E4A4D" w:rsidRPr="006244E5" w:rsidRDefault="001A004F" w:rsidP="00E319AF">
            <w:pPr>
              <w:spacing w:before="60"/>
              <w:jc w:val="center"/>
              <w:rPr>
                <w:rFonts w:ascii="Arial" w:eastAsia="Arial Unicode MS" w:hAnsi="Arial" w:cs="Arial"/>
                <w:b/>
                <w:bCs/>
                <w:sz w:val="21"/>
                <w:szCs w:val="21"/>
              </w:rPr>
            </w:pPr>
            <w:r w:rsidRPr="006244E5">
              <w:rPr>
                <w:rFonts w:ascii="Arial" w:eastAsia="Arial Unicode MS" w:hAnsi="Arial" w:cs="Arial"/>
                <w:b/>
                <w:bCs/>
                <w:sz w:val="21"/>
                <w:szCs w:val="21"/>
              </w:rPr>
              <w:t>2.7</w:t>
            </w:r>
          </w:p>
          <w:p w14:paraId="3843B828" w14:textId="2CD865A3" w:rsidR="001A004F" w:rsidRPr="006244E5" w:rsidRDefault="001A004F" w:rsidP="00E319AF">
            <w:pPr>
              <w:spacing w:before="60"/>
              <w:jc w:val="center"/>
              <w:rPr>
                <w:rFonts w:ascii="Arial" w:eastAsia="Arial Unicode MS" w:hAnsi="Arial" w:cs="Arial"/>
                <w:b/>
                <w:bCs/>
                <w:sz w:val="21"/>
                <w:szCs w:val="21"/>
              </w:rPr>
            </w:pPr>
            <w:r w:rsidRPr="006244E5">
              <w:rPr>
                <w:rFonts w:ascii="Arial" w:eastAsia="Arial Unicode MS" w:hAnsi="Arial" w:cs="Arial"/>
                <w:b/>
                <w:bCs/>
                <w:sz w:val="21"/>
                <w:szCs w:val="21"/>
              </w:rPr>
              <w:t>3.2</w:t>
            </w: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35BD8CF0" w14:textId="6B6ABEB5" w:rsidR="00ED0FA5" w:rsidRPr="006244E5" w:rsidRDefault="00ED0FA5" w:rsidP="006E4A4D">
            <w:pPr>
              <w:spacing w:before="60"/>
              <w:rPr>
                <w:rFonts w:asciiTheme="minorBidi" w:hAnsiTheme="minorBidi" w:cstheme="minorBidi"/>
                <w:sz w:val="21"/>
                <w:szCs w:val="21"/>
              </w:rPr>
            </w:pPr>
            <w:r w:rsidRPr="006244E5">
              <w:rPr>
                <w:rFonts w:asciiTheme="minorBidi" w:hAnsiTheme="minorBidi" w:cstheme="minorBidi"/>
                <w:sz w:val="21"/>
                <w:szCs w:val="21"/>
              </w:rPr>
              <w:t>To enhance the effectiveness of the Notre Dame Learning Community in the moderation focus area of Social Studies, our primary goal for improvement is to implement targeted strategies designed to promote deeper engagement, critical thinking, and collaborative learning experiences within the Social Studies curriculum. Recogni</w:t>
            </w:r>
            <w:r w:rsidR="00043C25" w:rsidRPr="006244E5">
              <w:rPr>
                <w:rFonts w:asciiTheme="minorBidi" w:hAnsiTheme="minorBidi" w:cstheme="minorBidi"/>
                <w:sz w:val="21"/>
                <w:szCs w:val="21"/>
              </w:rPr>
              <w:t>s</w:t>
            </w:r>
            <w:r w:rsidRPr="006244E5">
              <w:rPr>
                <w:rFonts w:asciiTheme="minorBidi" w:hAnsiTheme="minorBidi" w:cstheme="minorBidi"/>
                <w:sz w:val="21"/>
                <w:szCs w:val="21"/>
              </w:rPr>
              <w:t>ing the significance of supporting social studies in the early years, we aim to lay a strong foundation for children's understanding of the world around them.</w:t>
            </w:r>
          </w:p>
          <w:p w14:paraId="79232847" w14:textId="77777777" w:rsidR="00FF285E" w:rsidRPr="006244E5" w:rsidRDefault="00FF285E" w:rsidP="006E4A4D">
            <w:pPr>
              <w:spacing w:before="60"/>
              <w:rPr>
                <w:rFonts w:asciiTheme="minorBidi" w:hAnsiTheme="minorBidi" w:cstheme="minorBidi"/>
                <w:sz w:val="21"/>
                <w:szCs w:val="21"/>
              </w:rPr>
            </w:pPr>
          </w:p>
          <w:p w14:paraId="2BC3282E" w14:textId="3F78311E" w:rsidR="006E4A4D" w:rsidRPr="006244E5" w:rsidRDefault="006E4A4D" w:rsidP="00ED0FA5">
            <w:pPr>
              <w:spacing w:before="60"/>
              <w:rPr>
                <w:rFonts w:ascii="Arial" w:hAnsi="Arial" w:cs="Arial"/>
                <w:sz w:val="21"/>
                <w:szCs w:val="21"/>
              </w:rPr>
            </w:pPr>
          </w:p>
        </w:tc>
      </w:tr>
    </w:tbl>
    <w:p w14:paraId="4615564F" w14:textId="521B4114" w:rsidR="00296A9D" w:rsidRPr="006244E5" w:rsidRDefault="00296A9D" w:rsidP="008B25CC">
      <w:pPr>
        <w:rPr>
          <w:rFonts w:ascii="Arial" w:hAnsi="Arial" w:cs="Arial"/>
          <w:sz w:val="21"/>
          <w:szCs w:val="21"/>
        </w:rPr>
      </w:pPr>
    </w:p>
    <w:tbl>
      <w:tblPr>
        <w:tblW w:w="14240" w:type="dxa"/>
        <w:tblLayout w:type="fixed"/>
        <w:tblCellMar>
          <w:left w:w="0" w:type="dxa"/>
          <w:right w:w="0" w:type="dxa"/>
        </w:tblCellMar>
        <w:tblLook w:val="0000" w:firstRow="0" w:lastRow="0" w:firstColumn="0" w:lastColumn="0" w:noHBand="0" w:noVBand="0"/>
      </w:tblPr>
      <w:tblGrid>
        <w:gridCol w:w="6116"/>
        <w:gridCol w:w="3013"/>
        <w:gridCol w:w="5111"/>
      </w:tblGrid>
      <w:tr w:rsidR="006C4FDD" w:rsidRPr="006244E5" w14:paraId="32C25E89" w14:textId="77777777" w:rsidTr="006C4FDD">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5FED8C4E" w14:textId="77777777" w:rsidR="008B25CC" w:rsidRPr="006244E5" w:rsidRDefault="008B25CC" w:rsidP="005D6926">
            <w:pPr>
              <w:jc w:val="center"/>
              <w:rPr>
                <w:rFonts w:ascii="Arial" w:hAnsi="Arial" w:cs="Arial"/>
                <w:b/>
                <w:bCs/>
                <w:sz w:val="21"/>
                <w:szCs w:val="21"/>
              </w:rPr>
            </w:pPr>
            <w:r w:rsidRPr="006244E5">
              <w:rPr>
                <w:rFonts w:ascii="Arial" w:hAnsi="Arial" w:cs="Arial"/>
                <w:b/>
                <w:bCs/>
                <w:sz w:val="21"/>
                <w:szCs w:val="21"/>
              </w:rPr>
              <w:t xml:space="preserve">Tasks to achieve priority  </w:t>
            </w:r>
          </w:p>
        </w:tc>
        <w:tc>
          <w:tcPr>
            <w:tcW w:w="3013" w:type="dxa"/>
            <w:tcBorders>
              <w:top w:val="single" w:sz="4" w:space="0" w:color="auto"/>
              <w:left w:val="nil"/>
              <w:right w:val="single" w:sz="4" w:space="0" w:color="auto"/>
            </w:tcBorders>
            <w:shd w:val="clear" w:color="auto" w:fill="C0C0C0"/>
            <w:vAlign w:val="center"/>
          </w:tcPr>
          <w:p w14:paraId="372C64FA" w14:textId="77777777" w:rsidR="008B25CC" w:rsidRPr="006244E5" w:rsidRDefault="008B25CC" w:rsidP="005D6926">
            <w:pPr>
              <w:rPr>
                <w:rFonts w:ascii="Arial" w:hAnsi="Arial" w:cs="Arial"/>
                <w:b/>
                <w:bCs/>
                <w:sz w:val="21"/>
                <w:szCs w:val="21"/>
              </w:rPr>
            </w:pPr>
          </w:p>
          <w:p w14:paraId="33F7BBEE" w14:textId="77777777" w:rsidR="00AD7553" w:rsidRPr="006244E5" w:rsidRDefault="00AD7553" w:rsidP="00AD7553">
            <w:pPr>
              <w:jc w:val="center"/>
              <w:rPr>
                <w:rFonts w:ascii="Arial" w:hAnsi="Arial" w:cs="Arial"/>
                <w:b/>
                <w:bCs/>
                <w:sz w:val="21"/>
                <w:szCs w:val="21"/>
              </w:rPr>
            </w:pPr>
            <w:r w:rsidRPr="006244E5">
              <w:rPr>
                <w:rFonts w:ascii="Arial" w:hAnsi="Arial" w:cs="Arial"/>
                <w:b/>
                <w:bCs/>
                <w:sz w:val="21"/>
                <w:szCs w:val="21"/>
              </w:rPr>
              <w:t>Timescale</w:t>
            </w:r>
          </w:p>
          <w:p w14:paraId="274C60F5" w14:textId="66AD64F8" w:rsidR="008B25CC" w:rsidRPr="006244E5" w:rsidRDefault="00AD7553" w:rsidP="00AD7553">
            <w:pPr>
              <w:jc w:val="center"/>
              <w:rPr>
                <w:rFonts w:ascii="Arial" w:hAnsi="Arial" w:cs="Arial"/>
                <w:b/>
                <w:bCs/>
                <w:sz w:val="21"/>
                <w:szCs w:val="21"/>
              </w:rPr>
            </w:pPr>
            <w:r w:rsidRPr="006244E5">
              <w:rPr>
                <w:rFonts w:ascii="Arial" w:hAnsi="Arial" w:cs="Arial"/>
                <w:b/>
                <w:bCs/>
                <w:sz w:val="21"/>
                <w:szCs w:val="21"/>
              </w:rPr>
              <w:t xml:space="preserve">and checkpoints </w:t>
            </w:r>
          </w:p>
        </w:tc>
        <w:tc>
          <w:tcPr>
            <w:tcW w:w="511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8305F3C" w14:textId="77777777" w:rsidR="008B25CC" w:rsidRPr="006244E5" w:rsidRDefault="006C4FDD" w:rsidP="005D6926">
            <w:pPr>
              <w:rPr>
                <w:rFonts w:ascii="Arial" w:eastAsia="Arial Unicode MS" w:hAnsi="Arial" w:cs="Arial"/>
                <w:b/>
                <w:bCs/>
                <w:sz w:val="21"/>
                <w:szCs w:val="21"/>
              </w:rPr>
            </w:pPr>
            <w:r w:rsidRPr="006244E5">
              <w:rPr>
                <w:rFonts w:ascii="Arial" w:hAnsi="Arial" w:cs="Arial"/>
                <w:b/>
                <w:sz w:val="21"/>
                <w:szCs w:val="21"/>
              </w:rPr>
              <w:t xml:space="preserve">  </w:t>
            </w:r>
            <w:r w:rsidR="008B25CC" w:rsidRPr="006244E5">
              <w:rPr>
                <w:rFonts w:ascii="Arial" w:hAnsi="Arial" w:cs="Arial"/>
                <w:b/>
                <w:sz w:val="21"/>
                <w:szCs w:val="21"/>
              </w:rPr>
              <w:t>Evidence of Impact &gt; (data, observation, views)</w:t>
            </w:r>
          </w:p>
        </w:tc>
      </w:tr>
      <w:tr w:rsidR="00EC786E" w:rsidRPr="006244E5" w14:paraId="055C75FE" w14:textId="77777777" w:rsidTr="006C4FDD">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39F083B6" w14:textId="7FE1BF1B" w:rsidR="00EC786E" w:rsidRPr="006244E5" w:rsidRDefault="00ED0FA5" w:rsidP="00043C25">
            <w:pPr>
              <w:pStyle w:val="NormalWeb"/>
              <w:rPr>
                <w:rFonts w:asciiTheme="minorBidi" w:hAnsiTheme="minorBidi" w:cstheme="minorBidi"/>
                <w:sz w:val="21"/>
                <w:szCs w:val="21"/>
              </w:rPr>
            </w:pPr>
            <w:r w:rsidRPr="006244E5">
              <w:rPr>
                <w:rFonts w:asciiTheme="minorBidi" w:hAnsiTheme="minorBidi" w:cstheme="minorBidi"/>
                <w:sz w:val="21"/>
                <w:szCs w:val="21"/>
              </w:rPr>
              <w:t>Engage with SMT colleagues across the Learning Community to discuss the LC Improvement Plan</w:t>
            </w:r>
            <w:r w:rsidR="00730B72" w:rsidRPr="006244E5">
              <w:rPr>
                <w:rFonts w:asciiTheme="minorBidi" w:hAnsiTheme="minorBidi" w:cstheme="minorBidi"/>
                <w:sz w:val="21"/>
                <w:szCs w:val="21"/>
              </w:rPr>
              <w:t>.</w:t>
            </w:r>
            <w:r w:rsidRPr="006244E5">
              <w:rPr>
                <w:rFonts w:asciiTheme="minorBidi" w:hAnsiTheme="minorBidi" w:cstheme="minorBidi"/>
                <w:sz w:val="21"/>
                <w:szCs w:val="21"/>
              </w:rPr>
              <w:t xml:space="preserve"> Practitioners and Primary 1 Teachers should focus on the Early Level and First Level as appropriate.</w:t>
            </w:r>
            <w:r w:rsidR="00730B72" w:rsidRPr="006244E5">
              <w:rPr>
                <w:rFonts w:asciiTheme="minorBidi" w:hAnsiTheme="minorBidi" w:cstheme="minorBidi"/>
                <w:sz w:val="21"/>
                <w:szCs w:val="21"/>
              </w:rPr>
              <w:t xml:space="preserve"> Acknowledging that there may be variations in the levels of experience among Practitioners in collaborating with Primary Colleagues</w:t>
            </w:r>
            <w:r w:rsidRPr="006244E5">
              <w:rPr>
                <w:rFonts w:asciiTheme="minorBidi" w:hAnsiTheme="minorBidi" w:cstheme="minorBidi"/>
                <w:sz w:val="21"/>
                <w:szCs w:val="21"/>
              </w:rPr>
              <w:t>.</w:t>
            </w:r>
          </w:p>
        </w:tc>
        <w:tc>
          <w:tcPr>
            <w:tcW w:w="3013" w:type="dxa"/>
            <w:tcBorders>
              <w:left w:val="single" w:sz="4" w:space="0" w:color="auto"/>
              <w:bottom w:val="single" w:sz="4" w:space="0" w:color="auto"/>
              <w:right w:val="single" w:sz="4" w:space="0" w:color="auto"/>
            </w:tcBorders>
          </w:tcPr>
          <w:p w14:paraId="6171DB78" w14:textId="656509B5" w:rsidR="002D45BD" w:rsidRPr="006244E5" w:rsidRDefault="00730B72" w:rsidP="00EC786E">
            <w:pPr>
              <w:spacing w:before="4"/>
              <w:jc w:val="center"/>
              <w:rPr>
                <w:rFonts w:ascii="Arial" w:eastAsia="Arial Unicode MS" w:hAnsi="Arial" w:cs="Arial"/>
                <w:b/>
                <w:bCs/>
                <w:i/>
                <w:iCs/>
                <w:color w:val="FF0000"/>
                <w:sz w:val="21"/>
                <w:szCs w:val="21"/>
              </w:rPr>
            </w:pPr>
            <w:r w:rsidRPr="006244E5">
              <w:rPr>
                <w:rFonts w:ascii="Arial" w:eastAsia="Arial Unicode MS" w:hAnsi="Arial" w:cs="Arial"/>
                <w:b/>
                <w:bCs/>
                <w:i/>
                <w:iCs/>
                <w:color w:val="FF0000"/>
                <w:sz w:val="21"/>
                <w:szCs w:val="21"/>
              </w:rPr>
              <w:t xml:space="preserve"> Planning meeting - </w:t>
            </w:r>
            <w:r w:rsidR="002D45BD" w:rsidRPr="006244E5">
              <w:rPr>
                <w:rFonts w:ascii="Arial" w:eastAsia="Arial Unicode MS" w:hAnsi="Arial" w:cs="Arial"/>
                <w:b/>
                <w:bCs/>
                <w:i/>
                <w:iCs/>
                <w:color w:val="FF0000"/>
                <w:sz w:val="21"/>
                <w:szCs w:val="21"/>
              </w:rPr>
              <w:t>03.06.24</w:t>
            </w:r>
          </w:p>
          <w:p w14:paraId="02A8FDF8" w14:textId="77777777" w:rsidR="002D45BD" w:rsidRPr="006244E5" w:rsidRDefault="002D45BD" w:rsidP="00EC786E">
            <w:pPr>
              <w:spacing w:before="4"/>
              <w:jc w:val="center"/>
              <w:rPr>
                <w:rFonts w:ascii="Arial" w:eastAsia="Arial Unicode MS" w:hAnsi="Arial" w:cs="Arial"/>
                <w:sz w:val="21"/>
                <w:szCs w:val="21"/>
              </w:rPr>
            </w:pPr>
          </w:p>
          <w:p w14:paraId="7FF5BBAA" w14:textId="77777777" w:rsidR="002D45BD" w:rsidRPr="006244E5" w:rsidRDefault="002D45BD" w:rsidP="00EC786E">
            <w:pPr>
              <w:spacing w:before="4"/>
              <w:jc w:val="center"/>
              <w:rPr>
                <w:rFonts w:ascii="Arial" w:eastAsia="Arial Unicode MS" w:hAnsi="Arial" w:cs="Arial"/>
                <w:sz w:val="21"/>
                <w:szCs w:val="21"/>
              </w:rPr>
            </w:pPr>
          </w:p>
          <w:p w14:paraId="45E1C9D0" w14:textId="2823C97E" w:rsidR="00EC786E" w:rsidRPr="006244E5" w:rsidRDefault="00EC786E" w:rsidP="00EC786E">
            <w:pPr>
              <w:spacing w:before="4"/>
              <w:jc w:val="center"/>
              <w:rPr>
                <w:rFonts w:ascii="Arial" w:eastAsia="Arial Unicode MS" w:hAnsi="Arial" w:cs="Arial"/>
                <w:sz w:val="21"/>
                <w:szCs w:val="21"/>
              </w:rPr>
            </w:pPr>
            <w:r w:rsidRPr="006244E5">
              <w:rPr>
                <w:rFonts w:ascii="Arial" w:eastAsia="Arial Unicode MS" w:hAnsi="Arial" w:cs="Arial"/>
                <w:sz w:val="21"/>
                <w:szCs w:val="21"/>
              </w:rPr>
              <w:t>Term 1</w:t>
            </w:r>
          </w:p>
          <w:p w14:paraId="6D17D30F" w14:textId="345AEF86" w:rsidR="00EC786E" w:rsidRPr="006244E5" w:rsidRDefault="00EC786E" w:rsidP="00EC786E">
            <w:pPr>
              <w:spacing w:before="4"/>
              <w:jc w:val="center"/>
              <w:rPr>
                <w:rFonts w:ascii="Arial" w:eastAsia="Arial Unicode MS" w:hAnsi="Arial" w:cs="Arial"/>
                <w:sz w:val="21"/>
                <w:szCs w:val="21"/>
              </w:rPr>
            </w:pPr>
            <w:r w:rsidRPr="006244E5">
              <w:rPr>
                <w:rFonts w:ascii="Arial" w:eastAsia="Arial Unicode MS" w:hAnsi="Arial" w:cs="Arial"/>
                <w:sz w:val="21"/>
                <w:szCs w:val="21"/>
              </w:rPr>
              <w:t>August – September 202</w:t>
            </w:r>
            <w:r w:rsidR="002D45BD" w:rsidRPr="006244E5">
              <w:rPr>
                <w:rFonts w:ascii="Arial" w:eastAsia="Arial Unicode MS" w:hAnsi="Arial" w:cs="Arial"/>
                <w:sz w:val="21"/>
                <w:szCs w:val="21"/>
              </w:rPr>
              <w:t>4</w:t>
            </w:r>
          </w:p>
          <w:p w14:paraId="5E9F452D" w14:textId="77777777" w:rsidR="001C5387" w:rsidRPr="006244E5" w:rsidRDefault="001C5387" w:rsidP="00EC786E">
            <w:pPr>
              <w:spacing w:before="4"/>
              <w:jc w:val="center"/>
              <w:rPr>
                <w:rFonts w:ascii="Arial" w:eastAsia="Arial Unicode MS" w:hAnsi="Arial" w:cs="Arial"/>
                <w:sz w:val="21"/>
                <w:szCs w:val="21"/>
              </w:rPr>
            </w:pPr>
          </w:p>
          <w:p w14:paraId="5AF9B5C2" w14:textId="703DCBB0" w:rsidR="001C5387" w:rsidRPr="006244E5" w:rsidRDefault="001C5387" w:rsidP="00EC786E">
            <w:pPr>
              <w:spacing w:before="4"/>
              <w:jc w:val="center"/>
              <w:rPr>
                <w:rFonts w:ascii="Arial" w:eastAsia="Arial Unicode MS" w:hAnsi="Arial" w:cs="Arial"/>
                <w:color w:val="FF0000"/>
                <w:sz w:val="21"/>
                <w:szCs w:val="21"/>
              </w:rPr>
            </w:pPr>
          </w:p>
        </w:tc>
        <w:tc>
          <w:tcPr>
            <w:tcW w:w="511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76F75A7A" w14:textId="0E1B5923" w:rsidR="008B4E36" w:rsidRPr="006244E5" w:rsidRDefault="008B4E36" w:rsidP="00E319AF">
            <w:pPr>
              <w:spacing w:before="4"/>
              <w:rPr>
                <w:rFonts w:ascii="Arial" w:hAnsi="Arial" w:cs="Arial"/>
                <w:sz w:val="21"/>
                <w:szCs w:val="21"/>
              </w:rPr>
            </w:pPr>
            <w:r w:rsidRPr="006244E5">
              <w:rPr>
                <w:rFonts w:ascii="Arial" w:hAnsi="Arial" w:cs="Arial"/>
                <w:sz w:val="21"/>
                <w:szCs w:val="21"/>
              </w:rPr>
              <w:t>Action plan created and shared within the LC.</w:t>
            </w:r>
          </w:p>
          <w:p w14:paraId="38BEA8BF" w14:textId="13E2C25F" w:rsidR="00EC786E" w:rsidRPr="006244E5" w:rsidRDefault="008B4E36" w:rsidP="00E319AF">
            <w:pPr>
              <w:spacing w:before="4"/>
              <w:rPr>
                <w:rFonts w:ascii="Arial" w:hAnsi="Arial" w:cs="Arial"/>
                <w:sz w:val="21"/>
                <w:szCs w:val="21"/>
              </w:rPr>
            </w:pPr>
            <w:r w:rsidRPr="006244E5">
              <w:rPr>
                <w:rFonts w:asciiTheme="minorBidi" w:hAnsiTheme="minorBidi" w:cstheme="minorBidi"/>
                <w:sz w:val="21"/>
                <w:szCs w:val="21"/>
              </w:rPr>
              <w:t>Evidence will be compiled from meeting notes, where practitioners and teachers will exchange knowledge and experiences through group discussions</w:t>
            </w:r>
            <w:r w:rsidR="00EC786E" w:rsidRPr="006244E5">
              <w:rPr>
                <w:rFonts w:asciiTheme="minorBidi" w:hAnsiTheme="minorBidi" w:cstheme="minorBidi"/>
                <w:sz w:val="21"/>
                <w:szCs w:val="21"/>
              </w:rPr>
              <w:t>.</w:t>
            </w:r>
            <w:r w:rsidR="00EC786E" w:rsidRPr="006244E5">
              <w:rPr>
                <w:rFonts w:ascii="Arial" w:hAnsi="Arial" w:cs="Arial"/>
                <w:sz w:val="21"/>
                <w:szCs w:val="21"/>
              </w:rPr>
              <w:t xml:space="preserve"> This will lead to continuous improvement, successes and </w:t>
            </w:r>
            <w:r w:rsidR="00921454" w:rsidRPr="006244E5">
              <w:rPr>
                <w:rFonts w:ascii="Arial" w:hAnsi="Arial" w:cs="Arial"/>
                <w:sz w:val="21"/>
                <w:szCs w:val="21"/>
              </w:rPr>
              <w:t>achievements</w:t>
            </w:r>
            <w:r w:rsidR="00EC786E" w:rsidRPr="006244E5">
              <w:rPr>
                <w:rFonts w:ascii="Arial" w:hAnsi="Arial" w:cs="Arial"/>
                <w:sz w:val="21"/>
                <w:szCs w:val="21"/>
              </w:rPr>
              <w:t xml:space="preserve"> for both </w:t>
            </w:r>
            <w:r w:rsidR="00754A4A" w:rsidRPr="006244E5">
              <w:rPr>
                <w:rFonts w:ascii="Arial" w:hAnsi="Arial" w:cs="Arial"/>
                <w:sz w:val="21"/>
                <w:szCs w:val="21"/>
              </w:rPr>
              <w:t>Practitioners</w:t>
            </w:r>
            <w:r w:rsidR="001C5387" w:rsidRPr="006244E5">
              <w:rPr>
                <w:rFonts w:ascii="Arial" w:hAnsi="Arial" w:cs="Arial"/>
                <w:sz w:val="21"/>
                <w:szCs w:val="21"/>
              </w:rPr>
              <w:t>, Teachers</w:t>
            </w:r>
            <w:r w:rsidR="00754A4A" w:rsidRPr="006244E5">
              <w:rPr>
                <w:rFonts w:ascii="Arial" w:hAnsi="Arial" w:cs="Arial"/>
                <w:sz w:val="21"/>
                <w:szCs w:val="21"/>
              </w:rPr>
              <w:t xml:space="preserve"> </w:t>
            </w:r>
            <w:r w:rsidR="00EC786E" w:rsidRPr="006244E5">
              <w:rPr>
                <w:rFonts w:ascii="Arial" w:hAnsi="Arial" w:cs="Arial"/>
                <w:sz w:val="21"/>
                <w:szCs w:val="21"/>
              </w:rPr>
              <w:t xml:space="preserve">and children. </w:t>
            </w:r>
          </w:p>
        </w:tc>
      </w:tr>
      <w:tr w:rsidR="007B686E" w:rsidRPr="006244E5" w14:paraId="4869290B" w14:textId="77777777" w:rsidTr="006C4FDD">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51EE21D5" w14:textId="74B28D15" w:rsidR="008B25AE" w:rsidRPr="006244E5" w:rsidRDefault="00CC259B" w:rsidP="00DF4961">
            <w:pPr>
              <w:spacing w:before="4"/>
              <w:rPr>
                <w:rFonts w:asciiTheme="minorBidi" w:hAnsiTheme="minorBidi" w:cstheme="minorBidi"/>
                <w:sz w:val="21"/>
                <w:szCs w:val="21"/>
              </w:rPr>
            </w:pPr>
            <w:r w:rsidRPr="006244E5">
              <w:rPr>
                <w:rFonts w:asciiTheme="minorBidi" w:hAnsiTheme="minorBidi" w:cstheme="minorBidi"/>
                <w:sz w:val="21"/>
                <w:szCs w:val="21"/>
              </w:rPr>
              <w:t>To enhance practitioner knowledge, understanding, and confidence in planning and implementing experiences related to a Social Studies-Nature focus, aligned with Religious Education (RE) in primary or secondary education</w:t>
            </w:r>
          </w:p>
          <w:p w14:paraId="3463E8DE" w14:textId="5CF6E721" w:rsidR="001C5387" w:rsidRPr="006244E5" w:rsidRDefault="0021454D" w:rsidP="0021454D">
            <w:pPr>
              <w:pStyle w:val="ListParagraph"/>
              <w:numPr>
                <w:ilvl w:val="0"/>
                <w:numId w:val="17"/>
              </w:numPr>
              <w:spacing w:before="4"/>
              <w:rPr>
                <w:rFonts w:asciiTheme="minorBidi" w:eastAsia="Arial Unicode MS" w:hAnsiTheme="minorBidi" w:cstheme="minorBidi"/>
                <w:sz w:val="21"/>
                <w:szCs w:val="21"/>
              </w:rPr>
            </w:pPr>
            <w:r w:rsidRPr="006244E5">
              <w:rPr>
                <w:rFonts w:asciiTheme="minorBidi" w:hAnsiTheme="minorBidi" w:cstheme="minorBidi"/>
                <w:sz w:val="21"/>
                <w:szCs w:val="21"/>
              </w:rPr>
              <w:t>Schedule regular meetings where practitioners can openly discuss expectations.</w:t>
            </w:r>
          </w:p>
          <w:p w14:paraId="0A9BA46C" w14:textId="65614DF1" w:rsidR="0021454D" w:rsidRPr="006244E5" w:rsidRDefault="0021454D" w:rsidP="0021454D">
            <w:pPr>
              <w:pStyle w:val="ListParagraph"/>
              <w:numPr>
                <w:ilvl w:val="0"/>
                <w:numId w:val="17"/>
              </w:numPr>
              <w:spacing w:before="4"/>
              <w:rPr>
                <w:rFonts w:asciiTheme="minorBidi" w:eastAsia="Arial Unicode MS" w:hAnsiTheme="minorBidi" w:cstheme="minorBidi"/>
                <w:sz w:val="21"/>
                <w:szCs w:val="21"/>
              </w:rPr>
            </w:pPr>
            <w:r w:rsidRPr="006244E5">
              <w:rPr>
                <w:rFonts w:asciiTheme="minorBidi" w:hAnsiTheme="minorBidi" w:cstheme="minorBidi"/>
                <w:sz w:val="21"/>
                <w:szCs w:val="21"/>
              </w:rPr>
              <w:t>Encourage practitioners to contribute agenda items related to expectations and moderation.</w:t>
            </w:r>
          </w:p>
          <w:p w14:paraId="60F80990" w14:textId="381407AF" w:rsidR="0021454D" w:rsidRPr="006244E5" w:rsidRDefault="0021454D" w:rsidP="0021454D">
            <w:pPr>
              <w:pStyle w:val="ListParagraph"/>
              <w:numPr>
                <w:ilvl w:val="0"/>
                <w:numId w:val="17"/>
              </w:numPr>
              <w:spacing w:before="4"/>
              <w:rPr>
                <w:rFonts w:asciiTheme="minorBidi" w:eastAsia="Arial Unicode MS" w:hAnsiTheme="minorBidi" w:cstheme="minorBidi"/>
                <w:sz w:val="21"/>
                <w:szCs w:val="21"/>
              </w:rPr>
            </w:pPr>
            <w:r w:rsidRPr="006244E5">
              <w:rPr>
                <w:rFonts w:asciiTheme="minorBidi" w:hAnsiTheme="minorBidi" w:cstheme="minorBidi"/>
                <w:sz w:val="21"/>
                <w:szCs w:val="21"/>
              </w:rPr>
              <w:t>Create an environment where practitioners feel comfortable sharing diverse perspectives and experiences. Encourage the exploration of different viewpoints and approaches to foster creativity and innovation in addressing expectations and challenges.</w:t>
            </w:r>
          </w:p>
          <w:p w14:paraId="73778F46" w14:textId="363A6C41" w:rsidR="0021454D" w:rsidRPr="006244E5" w:rsidRDefault="0021454D" w:rsidP="0021454D">
            <w:pPr>
              <w:pStyle w:val="ListParagraph"/>
              <w:numPr>
                <w:ilvl w:val="0"/>
                <w:numId w:val="17"/>
              </w:numPr>
              <w:tabs>
                <w:tab w:val="left" w:pos="1010"/>
              </w:tabs>
              <w:spacing w:before="4"/>
              <w:rPr>
                <w:rFonts w:asciiTheme="minorBidi" w:eastAsia="Arial Unicode MS" w:hAnsiTheme="minorBidi" w:cstheme="minorBidi"/>
                <w:sz w:val="21"/>
                <w:szCs w:val="21"/>
              </w:rPr>
            </w:pPr>
            <w:r w:rsidRPr="006244E5">
              <w:rPr>
                <w:rFonts w:asciiTheme="minorBidi" w:hAnsiTheme="minorBidi" w:cstheme="minorBidi"/>
                <w:sz w:val="21"/>
                <w:szCs w:val="21"/>
              </w:rPr>
              <w:lastRenderedPageBreak/>
              <w:t>Use feedback to continuously improve the effectiveness of team discussions and moderation efforts.</w:t>
            </w:r>
          </w:p>
          <w:p w14:paraId="7A57D89E" w14:textId="43E43AD1" w:rsidR="0021454D" w:rsidRPr="006244E5" w:rsidRDefault="0021454D" w:rsidP="0021454D">
            <w:pPr>
              <w:pStyle w:val="ListParagraph"/>
              <w:numPr>
                <w:ilvl w:val="0"/>
                <w:numId w:val="17"/>
              </w:numPr>
              <w:tabs>
                <w:tab w:val="left" w:pos="1010"/>
              </w:tabs>
              <w:spacing w:before="4"/>
              <w:rPr>
                <w:rFonts w:asciiTheme="minorBidi" w:eastAsia="Arial Unicode MS" w:hAnsiTheme="minorBidi" w:cstheme="minorBidi"/>
                <w:sz w:val="21"/>
                <w:szCs w:val="21"/>
              </w:rPr>
            </w:pPr>
            <w:r w:rsidRPr="006244E5">
              <w:rPr>
                <w:rFonts w:asciiTheme="minorBidi" w:hAnsiTheme="minorBidi" w:cstheme="minorBidi"/>
                <w:sz w:val="21"/>
                <w:szCs w:val="21"/>
              </w:rPr>
              <w:t>Foster peer support networks within the team where practitioners can seek guidance, advice, and feedback from colleagues</w:t>
            </w:r>
          </w:p>
          <w:p w14:paraId="6242902B" w14:textId="47B6AE70" w:rsidR="001C5387" w:rsidRPr="006244E5" w:rsidRDefault="001C5387" w:rsidP="00DF4961">
            <w:pPr>
              <w:spacing w:before="4"/>
              <w:rPr>
                <w:rFonts w:ascii="Arial" w:eastAsia="Arial Unicode MS" w:hAnsi="Arial" w:cs="Arial"/>
                <w:sz w:val="21"/>
                <w:szCs w:val="21"/>
              </w:rPr>
            </w:pPr>
          </w:p>
        </w:tc>
        <w:tc>
          <w:tcPr>
            <w:tcW w:w="3013" w:type="dxa"/>
            <w:tcBorders>
              <w:left w:val="single" w:sz="4" w:space="0" w:color="auto"/>
              <w:bottom w:val="single" w:sz="4" w:space="0" w:color="auto"/>
              <w:right w:val="single" w:sz="4" w:space="0" w:color="auto"/>
            </w:tcBorders>
          </w:tcPr>
          <w:p w14:paraId="3FBF1999" w14:textId="77777777" w:rsidR="007B686E" w:rsidRPr="006244E5" w:rsidRDefault="007B686E" w:rsidP="005D6926">
            <w:pPr>
              <w:spacing w:before="4"/>
              <w:rPr>
                <w:rFonts w:ascii="Arial" w:eastAsia="Arial Unicode MS" w:hAnsi="Arial" w:cs="Arial"/>
                <w:sz w:val="21"/>
                <w:szCs w:val="21"/>
              </w:rPr>
            </w:pPr>
          </w:p>
          <w:p w14:paraId="2145D455" w14:textId="5B5A5D4E" w:rsidR="007B686E" w:rsidRPr="006244E5" w:rsidRDefault="007B686E" w:rsidP="00E36FCE">
            <w:pPr>
              <w:spacing w:before="4"/>
              <w:jc w:val="center"/>
              <w:rPr>
                <w:rFonts w:ascii="Arial" w:eastAsia="Arial Unicode MS" w:hAnsi="Arial" w:cs="Arial"/>
                <w:sz w:val="21"/>
                <w:szCs w:val="21"/>
              </w:rPr>
            </w:pPr>
            <w:r w:rsidRPr="006244E5">
              <w:rPr>
                <w:rFonts w:ascii="Arial" w:eastAsia="Arial Unicode MS" w:hAnsi="Arial" w:cs="Arial"/>
                <w:sz w:val="21"/>
                <w:szCs w:val="21"/>
              </w:rPr>
              <w:t>Term 1 to 2</w:t>
            </w:r>
          </w:p>
          <w:p w14:paraId="0EEF7AE0" w14:textId="77777777" w:rsidR="007B686E" w:rsidRPr="006244E5" w:rsidRDefault="007B686E" w:rsidP="00E36FCE">
            <w:pPr>
              <w:spacing w:before="4"/>
              <w:jc w:val="center"/>
              <w:rPr>
                <w:rFonts w:ascii="Arial" w:eastAsia="Arial Unicode MS" w:hAnsi="Arial" w:cs="Arial"/>
                <w:sz w:val="21"/>
                <w:szCs w:val="21"/>
              </w:rPr>
            </w:pPr>
          </w:p>
          <w:p w14:paraId="2EA1A354" w14:textId="69690FCB" w:rsidR="007B686E" w:rsidRPr="006244E5" w:rsidRDefault="00D117AC" w:rsidP="00E36FCE">
            <w:pPr>
              <w:spacing w:before="4"/>
              <w:jc w:val="center"/>
              <w:rPr>
                <w:rFonts w:ascii="Arial" w:eastAsia="Arial Unicode MS" w:hAnsi="Arial" w:cs="Arial"/>
                <w:sz w:val="21"/>
                <w:szCs w:val="21"/>
              </w:rPr>
            </w:pPr>
            <w:r w:rsidRPr="006244E5">
              <w:rPr>
                <w:rFonts w:ascii="Arial" w:eastAsia="Arial Unicode MS" w:hAnsi="Arial" w:cs="Arial"/>
                <w:sz w:val="21"/>
                <w:szCs w:val="21"/>
              </w:rPr>
              <w:t>August - October</w:t>
            </w:r>
            <w:r w:rsidR="003132FD" w:rsidRPr="006244E5">
              <w:rPr>
                <w:rFonts w:ascii="Arial" w:eastAsia="Arial Unicode MS" w:hAnsi="Arial" w:cs="Arial"/>
                <w:sz w:val="21"/>
                <w:szCs w:val="21"/>
              </w:rPr>
              <w:t xml:space="preserve"> 20</w:t>
            </w:r>
            <w:r w:rsidR="00754A4A" w:rsidRPr="006244E5">
              <w:rPr>
                <w:rFonts w:ascii="Arial" w:eastAsia="Arial Unicode MS" w:hAnsi="Arial" w:cs="Arial"/>
                <w:sz w:val="21"/>
                <w:szCs w:val="21"/>
              </w:rPr>
              <w:t>2</w:t>
            </w:r>
            <w:r w:rsidR="002D45BD" w:rsidRPr="006244E5">
              <w:rPr>
                <w:rFonts w:ascii="Arial" w:eastAsia="Arial Unicode MS" w:hAnsi="Arial" w:cs="Arial"/>
                <w:sz w:val="21"/>
                <w:szCs w:val="21"/>
              </w:rPr>
              <w:t>4</w:t>
            </w:r>
          </w:p>
        </w:tc>
        <w:tc>
          <w:tcPr>
            <w:tcW w:w="511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0A03A1F7" w14:textId="0DED5F0F" w:rsidR="007B686E" w:rsidRPr="006244E5" w:rsidRDefault="008B4E36" w:rsidP="005D6926">
            <w:pPr>
              <w:spacing w:before="4"/>
              <w:rPr>
                <w:rFonts w:ascii="Arial" w:eastAsia="Arial Unicode MS" w:hAnsi="Arial" w:cs="Arial"/>
                <w:sz w:val="21"/>
                <w:szCs w:val="21"/>
              </w:rPr>
            </w:pPr>
            <w:r w:rsidRPr="006244E5">
              <w:rPr>
                <w:rFonts w:asciiTheme="minorBidi" w:hAnsiTheme="minorBidi" w:cstheme="minorBidi"/>
                <w:sz w:val="21"/>
                <w:szCs w:val="21"/>
              </w:rPr>
              <w:t>Evidence will be compiled from meeting notes, where practitioners and teachers will exchange knowledge and experiences through group discussions.</w:t>
            </w:r>
            <w:r w:rsidRPr="006244E5">
              <w:rPr>
                <w:rFonts w:ascii="Arial" w:hAnsi="Arial" w:cs="Arial"/>
                <w:sz w:val="21"/>
                <w:szCs w:val="21"/>
              </w:rPr>
              <w:t xml:space="preserve"> This will lead to continuous improvement, successes and achievements for both Practitioners, Teachers and children.</w:t>
            </w:r>
          </w:p>
        </w:tc>
      </w:tr>
      <w:tr w:rsidR="007B686E" w:rsidRPr="006244E5" w14:paraId="76994502"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7F29A71" w14:textId="70114C2B" w:rsidR="008B4E36" w:rsidRPr="006244E5" w:rsidRDefault="008B4E36" w:rsidP="00DF4961">
            <w:pPr>
              <w:spacing w:before="4"/>
              <w:rPr>
                <w:rFonts w:ascii="Arial" w:eastAsia="Arial Unicode MS" w:hAnsi="Arial" w:cs="Arial"/>
                <w:sz w:val="21"/>
                <w:szCs w:val="21"/>
              </w:rPr>
            </w:pPr>
            <w:r w:rsidRPr="006244E5">
              <w:rPr>
                <w:rFonts w:ascii="Arial" w:eastAsia="Arial Unicode MS" w:hAnsi="Arial" w:cs="Arial"/>
                <w:sz w:val="21"/>
                <w:szCs w:val="21"/>
              </w:rPr>
              <w:t>Moderation visits – Elie Street and Notre Dame will moderate together.</w:t>
            </w:r>
          </w:p>
          <w:p w14:paraId="62A40FEB" w14:textId="72F75836" w:rsidR="008B4E36" w:rsidRPr="006244E5" w:rsidRDefault="008B4E36" w:rsidP="008B4E36">
            <w:pPr>
              <w:pStyle w:val="ListParagraph"/>
              <w:numPr>
                <w:ilvl w:val="0"/>
                <w:numId w:val="18"/>
              </w:numPr>
              <w:spacing w:before="4"/>
              <w:rPr>
                <w:rFonts w:asciiTheme="minorBidi" w:hAnsiTheme="minorBidi" w:cstheme="minorBidi"/>
                <w:sz w:val="21"/>
                <w:szCs w:val="21"/>
              </w:rPr>
            </w:pPr>
            <w:r w:rsidRPr="006244E5">
              <w:rPr>
                <w:rFonts w:asciiTheme="minorBidi" w:hAnsiTheme="minorBidi" w:cstheme="minorBidi"/>
                <w:sz w:val="21"/>
                <w:szCs w:val="21"/>
              </w:rPr>
              <w:t xml:space="preserve">Practitioners and Teachers will jointly plan and establish experiences </w:t>
            </w:r>
            <w:r w:rsidR="006C1E34" w:rsidRPr="006244E5">
              <w:rPr>
                <w:rFonts w:asciiTheme="minorBidi" w:hAnsiTheme="minorBidi" w:cstheme="minorBidi"/>
                <w:sz w:val="21"/>
                <w:szCs w:val="21"/>
              </w:rPr>
              <w:t>centred</w:t>
            </w:r>
            <w:r w:rsidRPr="006244E5">
              <w:rPr>
                <w:rFonts w:asciiTheme="minorBidi" w:hAnsiTheme="minorBidi" w:cstheme="minorBidi"/>
                <w:sz w:val="21"/>
                <w:szCs w:val="21"/>
              </w:rPr>
              <w:t xml:space="preserve"> around social studies</w:t>
            </w:r>
            <w:r w:rsidR="006C1E34" w:rsidRPr="006244E5">
              <w:rPr>
                <w:rFonts w:asciiTheme="minorBidi" w:hAnsiTheme="minorBidi" w:cstheme="minorBidi"/>
                <w:sz w:val="21"/>
                <w:szCs w:val="21"/>
              </w:rPr>
              <w:t xml:space="preserve"> i.e. environmental awareness or exploring different cultures.</w:t>
            </w:r>
          </w:p>
          <w:p w14:paraId="192CD6E7" w14:textId="77777777" w:rsidR="006C1E34" w:rsidRPr="006244E5" w:rsidRDefault="006C1E34" w:rsidP="00DF4961">
            <w:pPr>
              <w:spacing w:before="4"/>
              <w:rPr>
                <w:rFonts w:ascii="Arial" w:hAnsi="Arial" w:cs="Arial"/>
                <w:sz w:val="21"/>
                <w:szCs w:val="21"/>
              </w:rPr>
            </w:pPr>
          </w:p>
          <w:p w14:paraId="3819E940" w14:textId="062D6A3D" w:rsidR="007B686E" w:rsidRPr="006244E5" w:rsidRDefault="006C1E34" w:rsidP="00DF4961">
            <w:pPr>
              <w:spacing w:before="4"/>
              <w:rPr>
                <w:rFonts w:asciiTheme="minorBidi" w:hAnsiTheme="minorBidi" w:cstheme="minorBidi"/>
                <w:sz w:val="21"/>
                <w:szCs w:val="21"/>
              </w:rPr>
            </w:pPr>
            <w:r w:rsidRPr="006244E5">
              <w:rPr>
                <w:rFonts w:asciiTheme="minorBidi" w:hAnsiTheme="minorBidi" w:cstheme="minorBidi"/>
                <w:sz w:val="21"/>
                <w:szCs w:val="21"/>
              </w:rPr>
              <w:t>Continue to enhance Practitioner and Teacher knowledge and comprehension through the completion of Moderation Paperwork.</w:t>
            </w:r>
          </w:p>
          <w:p w14:paraId="6752FB26" w14:textId="77777777" w:rsidR="00DF4961" w:rsidRPr="006244E5" w:rsidRDefault="00DF4961" w:rsidP="00DF4961">
            <w:pPr>
              <w:spacing w:before="4"/>
              <w:rPr>
                <w:rFonts w:ascii="Arial" w:hAnsi="Arial" w:cs="Arial"/>
                <w:sz w:val="21"/>
                <w:szCs w:val="21"/>
              </w:rPr>
            </w:pPr>
          </w:p>
          <w:p w14:paraId="7579CE92" w14:textId="580AC008" w:rsidR="00DF4961" w:rsidRPr="006244E5" w:rsidRDefault="00754A4A" w:rsidP="00DF4961">
            <w:pPr>
              <w:spacing w:before="4"/>
              <w:rPr>
                <w:rFonts w:ascii="Arial" w:hAnsi="Arial" w:cs="Arial"/>
                <w:sz w:val="21"/>
                <w:szCs w:val="21"/>
              </w:rPr>
            </w:pPr>
            <w:r w:rsidRPr="006244E5">
              <w:rPr>
                <w:rFonts w:ascii="Arial" w:hAnsi="Arial" w:cs="Arial"/>
                <w:sz w:val="21"/>
                <w:szCs w:val="21"/>
              </w:rPr>
              <w:t xml:space="preserve">Practitioners </w:t>
            </w:r>
            <w:r w:rsidR="00DF4961" w:rsidRPr="006244E5">
              <w:rPr>
                <w:rFonts w:ascii="Arial" w:hAnsi="Arial" w:cs="Arial"/>
                <w:sz w:val="21"/>
                <w:szCs w:val="21"/>
              </w:rPr>
              <w:t xml:space="preserve">will make very good use of </w:t>
            </w:r>
            <w:r w:rsidR="00564A9C" w:rsidRPr="006244E5">
              <w:rPr>
                <w:rFonts w:ascii="Arial" w:hAnsi="Arial" w:cs="Arial"/>
                <w:sz w:val="21"/>
                <w:szCs w:val="21"/>
              </w:rPr>
              <w:t>high-quality</w:t>
            </w:r>
            <w:r w:rsidR="00DF4961" w:rsidRPr="006244E5">
              <w:rPr>
                <w:rFonts w:ascii="Arial" w:hAnsi="Arial" w:cs="Arial"/>
                <w:sz w:val="21"/>
                <w:szCs w:val="21"/>
              </w:rPr>
              <w:t xml:space="preserve"> observations and interactions to make accurate judgements about children’s stage of </w:t>
            </w:r>
            <w:r w:rsidR="002D45BD" w:rsidRPr="006244E5">
              <w:rPr>
                <w:rFonts w:ascii="Arial" w:hAnsi="Arial" w:cs="Arial"/>
                <w:sz w:val="21"/>
                <w:szCs w:val="21"/>
              </w:rPr>
              <w:t xml:space="preserve">learning and teaching. </w:t>
            </w:r>
          </w:p>
          <w:p w14:paraId="55160D65" w14:textId="77777777" w:rsidR="00DF4961" w:rsidRPr="006244E5" w:rsidRDefault="00DF4961" w:rsidP="00DF4961">
            <w:pPr>
              <w:spacing w:before="4"/>
              <w:rPr>
                <w:rFonts w:ascii="Arial" w:hAnsi="Arial" w:cs="Arial"/>
                <w:sz w:val="21"/>
                <w:szCs w:val="21"/>
              </w:rPr>
            </w:pPr>
          </w:p>
          <w:p w14:paraId="298909C8" w14:textId="33F0CDF4" w:rsidR="00DF4961" w:rsidRPr="006244E5" w:rsidRDefault="00DF4961" w:rsidP="00DF4961">
            <w:pPr>
              <w:spacing w:before="4"/>
              <w:rPr>
                <w:rFonts w:ascii="Arial" w:hAnsi="Arial" w:cs="Arial"/>
                <w:sz w:val="21"/>
                <w:szCs w:val="21"/>
              </w:rPr>
            </w:pPr>
          </w:p>
        </w:tc>
        <w:tc>
          <w:tcPr>
            <w:tcW w:w="3013" w:type="dxa"/>
            <w:tcBorders>
              <w:top w:val="single" w:sz="4" w:space="0" w:color="auto"/>
              <w:left w:val="single" w:sz="4" w:space="0" w:color="auto"/>
              <w:bottom w:val="single" w:sz="4" w:space="0" w:color="auto"/>
              <w:right w:val="single" w:sz="4" w:space="0" w:color="auto"/>
            </w:tcBorders>
          </w:tcPr>
          <w:p w14:paraId="7B13A291" w14:textId="68D475D9" w:rsidR="007B686E" w:rsidRPr="006244E5" w:rsidRDefault="007B686E" w:rsidP="00E36FCE">
            <w:pPr>
              <w:spacing w:before="4"/>
              <w:jc w:val="center"/>
              <w:rPr>
                <w:rFonts w:asciiTheme="minorBidi" w:eastAsia="Arial Unicode MS" w:hAnsiTheme="minorBidi" w:cstheme="minorBidi"/>
                <w:sz w:val="21"/>
                <w:szCs w:val="21"/>
              </w:rPr>
            </w:pPr>
            <w:r w:rsidRPr="006244E5">
              <w:rPr>
                <w:rFonts w:asciiTheme="minorBidi" w:eastAsia="Arial Unicode MS" w:hAnsiTheme="minorBidi" w:cstheme="minorBidi"/>
                <w:sz w:val="21"/>
                <w:szCs w:val="21"/>
              </w:rPr>
              <w:t xml:space="preserve">Term </w:t>
            </w:r>
            <w:r w:rsidR="0055309E" w:rsidRPr="006244E5">
              <w:rPr>
                <w:rFonts w:asciiTheme="minorBidi" w:eastAsia="Arial Unicode MS" w:hAnsiTheme="minorBidi" w:cstheme="minorBidi"/>
                <w:sz w:val="21"/>
                <w:szCs w:val="21"/>
              </w:rPr>
              <w:t>2</w:t>
            </w:r>
            <w:r w:rsidRPr="006244E5">
              <w:rPr>
                <w:rFonts w:asciiTheme="minorBidi" w:eastAsia="Arial Unicode MS" w:hAnsiTheme="minorBidi" w:cstheme="minorBidi"/>
                <w:sz w:val="21"/>
                <w:szCs w:val="21"/>
              </w:rPr>
              <w:t xml:space="preserve"> to </w:t>
            </w:r>
            <w:r w:rsidR="0055309E" w:rsidRPr="006244E5">
              <w:rPr>
                <w:rFonts w:asciiTheme="minorBidi" w:eastAsia="Arial Unicode MS" w:hAnsiTheme="minorBidi" w:cstheme="minorBidi"/>
                <w:sz w:val="21"/>
                <w:szCs w:val="21"/>
              </w:rPr>
              <w:t>3</w:t>
            </w:r>
          </w:p>
          <w:p w14:paraId="3B50922E" w14:textId="2652F94D" w:rsidR="007B686E" w:rsidRPr="006244E5" w:rsidRDefault="003132FD" w:rsidP="00E36FCE">
            <w:pPr>
              <w:spacing w:before="4"/>
              <w:jc w:val="center"/>
              <w:rPr>
                <w:rFonts w:asciiTheme="minorBidi" w:eastAsia="Arial Unicode MS" w:hAnsiTheme="minorBidi" w:cstheme="minorBidi"/>
                <w:sz w:val="21"/>
                <w:szCs w:val="21"/>
              </w:rPr>
            </w:pPr>
            <w:r w:rsidRPr="006244E5">
              <w:rPr>
                <w:rFonts w:asciiTheme="minorBidi" w:eastAsia="Arial Unicode MS" w:hAnsiTheme="minorBidi" w:cstheme="minorBidi"/>
                <w:sz w:val="21"/>
                <w:szCs w:val="21"/>
              </w:rPr>
              <w:t>Checkpoint February 202</w:t>
            </w:r>
            <w:r w:rsidR="0055309E" w:rsidRPr="006244E5">
              <w:rPr>
                <w:rFonts w:asciiTheme="minorBidi" w:eastAsia="Arial Unicode MS" w:hAnsiTheme="minorBidi" w:cstheme="minorBidi"/>
                <w:sz w:val="21"/>
                <w:szCs w:val="21"/>
              </w:rPr>
              <w:t>5</w:t>
            </w:r>
          </w:p>
          <w:p w14:paraId="4190EEFE" w14:textId="77777777" w:rsidR="007B686E" w:rsidRPr="006244E5" w:rsidRDefault="007B686E" w:rsidP="005D6926">
            <w:pPr>
              <w:spacing w:before="4"/>
              <w:rPr>
                <w:rFonts w:asciiTheme="minorBidi" w:eastAsia="Arial Unicode MS" w:hAnsiTheme="minorBidi" w:cstheme="minorBidi"/>
                <w:sz w:val="21"/>
                <w:szCs w:val="21"/>
              </w:rPr>
            </w:pPr>
          </w:p>
          <w:p w14:paraId="15DEA074" w14:textId="77777777" w:rsidR="0055309E" w:rsidRPr="006244E5" w:rsidRDefault="0055309E" w:rsidP="005D6926">
            <w:pPr>
              <w:spacing w:before="4"/>
              <w:rPr>
                <w:rFonts w:asciiTheme="minorBidi" w:eastAsia="Arial Unicode MS" w:hAnsiTheme="minorBidi" w:cstheme="minorBidi"/>
                <w:sz w:val="21"/>
                <w:szCs w:val="21"/>
              </w:rPr>
            </w:pPr>
          </w:p>
          <w:p w14:paraId="56CDA108" w14:textId="77777777" w:rsidR="0055309E" w:rsidRPr="006244E5" w:rsidRDefault="0055309E" w:rsidP="005D6926">
            <w:pPr>
              <w:spacing w:before="4"/>
              <w:rPr>
                <w:rFonts w:asciiTheme="minorBidi" w:eastAsia="Arial Unicode MS" w:hAnsiTheme="minorBidi" w:cstheme="minorBidi"/>
                <w:sz w:val="21"/>
                <w:szCs w:val="21"/>
              </w:rPr>
            </w:pPr>
          </w:p>
          <w:p w14:paraId="1C8CE85A" w14:textId="77777777" w:rsidR="0055309E" w:rsidRPr="006244E5" w:rsidRDefault="0055309E" w:rsidP="005D6926">
            <w:pPr>
              <w:spacing w:before="4"/>
              <w:rPr>
                <w:rFonts w:asciiTheme="minorBidi" w:eastAsia="Arial Unicode MS" w:hAnsiTheme="minorBidi" w:cstheme="minorBidi"/>
                <w:sz w:val="21"/>
                <w:szCs w:val="21"/>
              </w:rPr>
            </w:pPr>
          </w:p>
          <w:p w14:paraId="641659D2" w14:textId="77777777" w:rsidR="0055309E" w:rsidRPr="006244E5" w:rsidRDefault="0055309E" w:rsidP="005D6926">
            <w:pPr>
              <w:spacing w:before="4"/>
              <w:rPr>
                <w:rFonts w:asciiTheme="minorBidi" w:eastAsia="Arial Unicode MS" w:hAnsiTheme="minorBidi" w:cstheme="minorBidi"/>
                <w:sz w:val="21"/>
                <w:szCs w:val="21"/>
              </w:rPr>
            </w:pPr>
          </w:p>
          <w:p w14:paraId="0FC872EA" w14:textId="77777777" w:rsidR="0055309E" w:rsidRPr="006244E5" w:rsidRDefault="0055309E" w:rsidP="005D6926">
            <w:pPr>
              <w:spacing w:before="4"/>
              <w:rPr>
                <w:rFonts w:asciiTheme="minorBidi" w:eastAsia="Arial Unicode MS" w:hAnsiTheme="minorBidi" w:cstheme="minorBidi"/>
                <w:sz w:val="21"/>
                <w:szCs w:val="21"/>
              </w:rPr>
            </w:pPr>
          </w:p>
          <w:p w14:paraId="032E04ED" w14:textId="77777777" w:rsidR="0055309E" w:rsidRPr="006244E5" w:rsidRDefault="0055309E" w:rsidP="005D6926">
            <w:pPr>
              <w:spacing w:before="4"/>
              <w:rPr>
                <w:rFonts w:asciiTheme="minorBidi" w:eastAsia="Arial Unicode MS" w:hAnsiTheme="minorBidi" w:cstheme="minorBidi"/>
                <w:sz w:val="21"/>
                <w:szCs w:val="21"/>
              </w:rPr>
            </w:pPr>
          </w:p>
          <w:p w14:paraId="192DA956" w14:textId="77777777" w:rsidR="0055309E" w:rsidRPr="006244E5" w:rsidRDefault="0055309E" w:rsidP="005D6926">
            <w:pPr>
              <w:spacing w:before="4"/>
              <w:rPr>
                <w:rFonts w:asciiTheme="minorBidi" w:eastAsia="Arial Unicode MS" w:hAnsiTheme="minorBidi" w:cstheme="minorBidi"/>
                <w:sz w:val="21"/>
                <w:szCs w:val="21"/>
              </w:rPr>
            </w:pPr>
          </w:p>
          <w:p w14:paraId="534D9CE2" w14:textId="77777777" w:rsidR="0055309E" w:rsidRPr="006244E5" w:rsidRDefault="0055309E" w:rsidP="005D6926">
            <w:pPr>
              <w:spacing w:before="4"/>
              <w:rPr>
                <w:rFonts w:asciiTheme="minorBidi" w:eastAsia="Arial Unicode MS" w:hAnsiTheme="minorBidi" w:cstheme="minorBidi"/>
                <w:sz w:val="21"/>
                <w:szCs w:val="21"/>
              </w:rPr>
            </w:pPr>
          </w:p>
          <w:p w14:paraId="63886B35" w14:textId="4178DAFA" w:rsidR="0055309E" w:rsidRPr="006244E5" w:rsidRDefault="0055309E" w:rsidP="0055309E">
            <w:pPr>
              <w:spacing w:before="4"/>
              <w:jc w:val="center"/>
              <w:rPr>
                <w:rFonts w:asciiTheme="minorBidi" w:eastAsia="Arial Unicode MS" w:hAnsiTheme="minorBidi" w:cstheme="minorBidi"/>
                <w:sz w:val="21"/>
                <w:szCs w:val="21"/>
              </w:rPr>
            </w:pPr>
            <w:r w:rsidRPr="006244E5">
              <w:rPr>
                <w:rFonts w:asciiTheme="minorBidi" w:eastAsia="Arial Unicode MS" w:hAnsiTheme="minorBidi" w:cstheme="minorBidi"/>
                <w:sz w:val="21"/>
                <w:szCs w:val="21"/>
              </w:rPr>
              <w:t>Term 4</w:t>
            </w:r>
          </w:p>
          <w:p w14:paraId="0385B9AF" w14:textId="5B80C2CF" w:rsidR="0055309E" w:rsidRPr="006244E5" w:rsidRDefault="0055309E" w:rsidP="0055309E">
            <w:pPr>
              <w:spacing w:before="4"/>
              <w:jc w:val="center"/>
              <w:rPr>
                <w:rFonts w:asciiTheme="minorBidi" w:eastAsia="Arial Unicode MS" w:hAnsiTheme="minorBidi" w:cstheme="minorBidi"/>
                <w:sz w:val="21"/>
                <w:szCs w:val="21"/>
              </w:rPr>
            </w:pPr>
            <w:r w:rsidRPr="006244E5">
              <w:rPr>
                <w:rFonts w:asciiTheme="minorBidi" w:eastAsia="Arial Unicode MS" w:hAnsiTheme="minorBidi" w:cstheme="minorBidi"/>
                <w:sz w:val="21"/>
                <w:szCs w:val="21"/>
              </w:rPr>
              <w:t>Checkpoint May 2025</w:t>
            </w:r>
          </w:p>
          <w:p w14:paraId="0948FA6D" w14:textId="07C608D6" w:rsidR="0055309E" w:rsidRPr="006244E5" w:rsidRDefault="0055309E" w:rsidP="0055309E">
            <w:pPr>
              <w:spacing w:before="4"/>
              <w:jc w:val="center"/>
              <w:rPr>
                <w:rFonts w:asciiTheme="minorBidi" w:eastAsia="Arial Unicode MS" w:hAnsiTheme="minorBidi" w:cstheme="minorBidi"/>
                <w:sz w:val="21"/>
                <w:szCs w:val="21"/>
              </w:rPr>
            </w:pP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07808C4" w14:textId="3C664281" w:rsidR="00DF4961" w:rsidRPr="006244E5" w:rsidRDefault="0009132C" w:rsidP="000A59D3">
            <w:pPr>
              <w:spacing w:before="4"/>
              <w:rPr>
                <w:rFonts w:asciiTheme="minorBidi" w:hAnsiTheme="minorBidi" w:cstheme="minorBidi"/>
                <w:sz w:val="21"/>
                <w:szCs w:val="21"/>
              </w:rPr>
            </w:pPr>
            <w:r>
              <w:rPr>
                <w:rFonts w:asciiTheme="minorBidi" w:hAnsiTheme="minorBidi" w:cstheme="minorBidi"/>
                <w:sz w:val="21"/>
                <w:szCs w:val="21"/>
              </w:rPr>
              <w:t xml:space="preserve">Our Transitional Co-ordinator and Practitioners are going to devise a </w:t>
            </w:r>
            <w:r w:rsidR="00043C25" w:rsidRPr="006244E5">
              <w:rPr>
                <w:rFonts w:asciiTheme="minorBidi" w:hAnsiTheme="minorBidi" w:cstheme="minorBidi"/>
                <w:sz w:val="21"/>
                <w:szCs w:val="21"/>
              </w:rPr>
              <w:t xml:space="preserve">robust plan of transitional activities for the 2024/25 academic year is essential for supporting collaboration between Practitioners and Teachers, ensuring a smooth transition for </w:t>
            </w:r>
            <w:r w:rsidR="00F90769" w:rsidRPr="006244E5">
              <w:rPr>
                <w:rFonts w:asciiTheme="minorBidi" w:hAnsiTheme="minorBidi" w:cstheme="minorBidi"/>
                <w:sz w:val="21"/>
                <w:szCs w:val="21"/>
              </w:rPr>
              <w:t>children</w:t>
            </w:r>
            <w:r w:rsidR="00043C25" w:rsidRPr="006244E5">
              <w:rPr>
                <w:rFonts w:asciiTheme="minorBidi" w:hAnsiTheme="minorBidi" w:cstheme="minorBidi"/>
                <w:sz w:val="21"/>
                <w:szCs w:val="21"/>
              </w:rPr>
              <w:t>, and maintaining continuity in their educational experience.</w:t>
            </w:r>
          </w:p>
          <w:p w14:paraId="6F3B1BF4" w14:textId="77777777" w:rsidR="006C1E34" w:rsidRPr="006244E5" w:rsidRDefault="00F90769" w:rsidP="00F90769">
            <w:pPr>
              <w:rPr>
                <w:rFonts w:asciiTheme="minorBidi" w:hAnsiTheme="minorBidi" w:cstheme="minorBidi"/>
                <w:sz w:val="21"/>
                <w:szCs w:val="21"/>
                <w:lang w:eastAsia="en-GB"/>
              </w:rPr>
            </w:pPr>
            <w:r w:rsidRPr="006244E5">
              <w:rPr>
                <w:rFonts w:asciiTheme="minorBidi" w:hAnsiTheme="minorBidi" w:cstheme="minorBidi"/>
                <w:sz w:val="21"/>
                <w:szCs w:val="21"/>
                <w:lang w:eastAsia="en-GB"/>
              </w:rPr>
              <w:t xml:space="preserve">Hold termly on-track discussions where Practitioners and Teachers review children’s progress, address challenges, and adjust strategies as needed. </w:t>
            </w:r>
          </w:p>
          <w:p w14:paraId="751C50D5" w14:textId="77777777" w:rsidR="00F90769" w:rsidRPr="006244E5" w:rsidRDefault="00F90769" w:rsidP="00F90769">
            <w:pPr>
              <w:rPr>
                <w:rFonts w:asciiTheme="minorBidi" w:hAnsiTheme="minorBidi" w:cstheme="minorBidi"/>
                <w:sz w:val="21"/>
                <w:szCs w:val="21"/>
              </w:rPr>
            </w:pPr>
          </w:p>
          <w:p w14:paraId="34355DEF" w14:textId="77777777" w:rsidR="00F90769" w:rsidRPr="006244E5" w:rsidRDefault="00F90769" w:rsidP="00F90769">
            <w:pPr>
              <w:rPr>
                <w:rFonts w:asciiTheme="minorBidi" w:hAnsiTheme="minorBidi" w:cstheme="minorBidi"/>
                <w:sz w:val="21"/>
                <w:szCs w:val="21"/>
              </w:rPr>
            </w:pPr>
            <w:r w:rsidRPr="006244E5">
              <w:rPr>
                <w:rFonts w:asciiTheme="minorBidi" w:hAnsiTheme="minorBidi" w:cstheme="minorBidi"/>
                <w:sz w:val="21"/>
                <w:szCs w:val="21"/>
              </w:rPr>
              <w:t xml:space="preserve">Evaluating children's success in learning requires gathering and analysing data to form a comprehensive understanding of their progress for example; digital trackers, Practitioner and Teacher observations / professional judgement. </w:t>
            </w:r>
          </w:p>
          <w:p w14:paraId="53D0E24D" w14:textId="77777777" w:rsidR="00F90769" w:rsidRPr="006244E5" w:rsidRDefault="00F90769" w:rsidP="00F90769">
            <w:pPr>
              <w:rPr>
                <w:rFonts w:asciiTheme="minorBidi" w:hAnsiTheme="minorBidi" w:cstheme="minorBidi"/>
                <w:sz w:val="21"/>
                <w:szCs w:val="21"/>
              </w:rPr>
            </w:pPr>
            <w:r w:rsidRPr="006244E5">
              <w:rPr>
                <w:rFonts w:asciiTheme="minorBidi" w:hAnsiTheme="minorBidi" w:cstheme="minorBidi"/>
                <w:sz w:val="21"/>
                <w:szCs w:val="21"/>
              </w:rPr>
              <w:t>Level of engagement from children.</w:t>
            </w:r>
          </w:p>
          <w:p w14:paraId="4FBBE6FD" w14:textId="60485667" w:rsidR="0076215C" w:rsidRPr="006244E5" w:rsidRDefault="0076215C" w:rsidP="00F90769">
            <w:pPr>
              <w:rPr>
                <w:rFonts w:asciiTheme="minorBidi" w:hAnsiTheme="minorBidi" w:cstheme="minorBidi"/>
                <w:sz w:val="21"/>
                <w:szCs w:val="21"/>
              </w:rPr>
            </w:pPr>
            <w:r w:rsidRPr="006244E5">
              <w:rPr>
                <w:rFonts w:asciiTheme="minorBidi" w:hAnsiTheme="minorBidi" w:cstheme="minorBidi"/>
                <w:sz w:val="21"/>
                <w:szCs w:val="21"/>
              </w:rPr>
              <w:t>Combining these data sources provides a holistic view of a child’s learning journey.</w:t>
            </w:r>
          </w:p>
        </w:tc>
      </w:tr>
    </w:tbl>
    <w:p w14:paraId="5F5B2DEC" w14:textId="464461C8" w:rsidR="00D117AC" w:rsidRPr="006244E5" w:rsidRDefault="00D117AC" w:rsidP="008B25CC">
      <w:pPr>
        <w:rPr>
          <w:rFonts w:ascii="Arial" w:hAnsi="Arial" w:cs="Arial"/>
          <w:sz w:val="21"/>
          <w:szCs w:val="21"/>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8124"/>
      </w:tblGrid>
      <w:tr w:rsidR="006C4FDD" w:rsidRPr="006244E5" w14:paraId="555A9436" w14:textId="77777777" w:rsidTr="006C4FDD">
        <w:tc>
          <w:tcPr>
            <w:tcW w:w="6096" w:type="dxa"/>
            <w:shd w:val="clear" w:color="auto" w:fill="B3B3B3"/>
          </w:tcPr>
          <w:p w14:paraId="69748DF2" w14:textId="10A7AA7F" w:rsidR="008B25CC" w:rsidRPr="006244E5" w:rsidRDefault="00474BD3" w:rsidP="006C4FDD">
            <w:pPr>
              <w:rPr>
                <w:rFonts w:ascii="Arial" w:hAnsi="Arial" w:cs="Arial"/>
                <w:b/>
                <w:bCs/>
                <w:sz w:val="21"/>
                <w:szCs w:val="21"/>
              </w:rPr>
            </w:pPr>
            <w:r w:rsidRPr="006244E5">
              <w:rPr>
                <w:rFonts w:ascii="Arial" w:hAnsi="Arial" w:cs="Arial"/>
                <w:b/>
                <w:bCs/>
                <w:sz w:val="21"/>
                <w:szCs w:val="21"/>
              </w:rPr>
              <w:t xml:space="preserve">Practitioners </w:t>
            </w:r>
            <w:r w:rsidR="00AD7553" w:rsidRPr="006244E5">
              <w:rPr>
                <w:rFonts w:ascii="Arial" w:hAnsi="Arial" w:cs="Arial"/>
                <w:b/>
                <w:bCs/>
                <w:sz w:val="21"/>
                <w:szCs w:val="21"/>
              </w:rPr>
              <w:t xml:space="preserve">leading on this priority – including partners                                                                                                     </w:t>
            </w:r>
          </w:p>
        </w:tc>
        <w:tc>
          <w:tcPr>
            <w:tcW w:w="8124" w:type="dxa"/>
            <w:shd w:val="clear" w:color="auto" w:fill="B3B3B3"/>
          </w:tcPr>
          <w:p w14:paraId="37766DAF" w14:textId="3C6EBC00" w:rsidR="008B25CC" w:rsidRPr="006244E5" w:rsidRDefault="008B25CC" w:rsidP="005D6926">
            <w:pPr>
              <w:rPr>
                <w:rFonts w:ascii="Arial" w:hAnsi="Arial" w:cs="Arial"/>
                <w:b/>
                <w:sz w:val="21"/>
                <w:szCs w:val="21"/>
              </w:rPr>
            </w:pPr>
            <w:r w:rsidRPr="006244E5">
              <w:rPr>
                <w:rFonts w:ascii="Arial" w:hAnsi="Arial" w:cs="Arial"/>
                <w:b/>
                <w:bCs/>
                <w:sz w:val="21"/>
                <w:szCs w:val="21"/>
              </w:rPr>
              <w:t xml:space="preserve">                       Resources and </w:t>
            </w:r>
            <w:r w:rsidR="00474BD3" w:rsidRPr="006244E5">
              <w:rPr>
                <w:rFonts w:ascii="Arial" w:hAnsi="Arial" w:cs="Arial"/>
                <w:b/>
                <w:bCs/>
                <w:sz w:val="21"/>
                <w:szCs w:val="21"/>
              </w:rPr>
              <w:t xml:space="preserve">Practitioners </w:t>
            </w:r>
            <w:r w:rsidRPr="006244E5">
              <w:rPr>
                <w:rFonts w:ascii="Arial" w:hAnsi="Arial" w:cs="Arial"/>
                <w:b/>
                <w:bCs/>
                <w:sz w:val="21"/>
                <w:szCs w:val="21"/>
              </w:rPr>
              <w:t>development</w:t>
            </w:r>
          </w:p>
        </w:tc>
      </w:tr>
      <w:tr w:rsidR="006C4FDD" w:rsidRPr="006244E5" w14:paraId="458156BF" w14:textId="77777777" w:rsidTr="006C4FDD">
        <w:tc>
          <w:tcPr>
            <w:tcW w:w="6096" w:type="dxa"/>
            <w:shd w:val="clear" w:color="auto" w:fill="auto"/>
          </w:tcPr>
          <w:p w14:paraId="5D8E936A" w14:textId="2EEF4180" w:rsidR="008B25CC" w:rsidRPr="006244E5" w:rsidRDefault="00204C14" w:rsidP="005D6926">
            <w:pPr>
              <w:rPr>
                <w:rFonts w:ascii="Arial" w:hAnsi="Arial" w:cs="Arial"/>
                <w:sz w:val="21"/>
                <w:szCs w:val="21"/>
              </w:rPr>
            </w:pPr>
            <w:r w:rsidRPr="006244E5">
              <w:rPr>
                <w:rFonts w:ascii="Arial" w:hAnsi="Arial" w:cs="Arial"/>
                <w:sz w:val="21"/>
                <w:szCs w:val="21"/>
              </w:rPr>
              <w:t>Michelle Smith – Head of Nursery</w:t>
            </w:r>
          </w:p>
          <w:p w14:paraId="2BB08DD0" w14:textId="02991857" w:rsidR="00204C14" w:rsidRDefault="00FF285E" w:rsidP="005D6926">
            <w:pPr>
              <w:rPr>
                <w:rFonts w:ascii="Arial" w:hAnsi="Arial" w:cs="Arial"/>
                <w:sz w:val="21"/>
                <w:szCs w:val="21"/>
              </w:rPr>
            </w:pPr>
            <w:r w:rsidRPr="006244E5">
              <w:rPr>
                <w:rFonts w:ascii="Arial" w:hAnsi="Arial" w:cs="Arial"/>
                <w:sz w:val="21"/>
                <w:szCs w:val="21"/>
              </w:rPr>
              <w:t>Nicola McCoy – Team Leader</w:t>
            </w:r>
          </w:p>
          <w:p w14:paraId="46476D5D" w14:textId="03D09735" w:rsidR="0009132C" w:rsidRPr="006244E5" w:rsidRDefault="0009132C" w:rsidP="005D6926">
            <w:pPr>
              <w:rPr>
                <w:rFonts w:ascii="Arial" w:hAnsi="Arial" w:cs="Arial"/>
                <w:sz w:val="21"/>
                <w:szCs w:val="21"/>
              </w:rPr>
            </w:pPr>
            <w:r>
              <w:rPr>
                <w:rFonts w:ascii="Arial" w:hAnsi="Arial" w:cs="Arial"/>
                <w:sz w:val="21"/>
                <w:szCs w:val="21"/>
              </w:rPr>
              <w:t xml:space="preserve">Angela Barrie – Team Leader / Elie St Transition Co-ordinator  </w:t>
            </w:r>
          </w:p>
          <w:p w14:paraId="0C8B333E" w14:textId="14461202" w:rsidR="00FF285E" w:rsidRPr="006244E5" w:rsidRDefault="00FF285E" w:rsidP="005D6926">
            <w:pPr>
              <w:rPr>
                <w:rFonts w:ascii="Arial" w:hAnsi="Arial" w:cs="Arial"/>
                <w:sz w:val="21"/>
                <w:szCs w:val="21"/>
              </w:rPr>
            </w:pPr>
            <w:r w:rsidRPr="006244E5">
              <w:rPr>
                <w:rFonts w:ascii="Arial" w:hAnsi="Arial" w:cs="Arial"/>
                <w:sz w:val="21"/>
                <w:szCs w:val="21"/>
              </w:rPr>
              <w:t>Lauren Smart – Child Development Officer</w:t>
            </w:r>
          </w:p>
          <w:p w14:paraId="3430793C" w14:textId="77777777" w:rsidR="005C5D7E" w:rsidRPr="006244E5" w:rsidRDefault="00FF285E" w:rsidP="00FF285E">
            <w:pPr>
              <w:rPr>
                <w:rFonts w:ascii="Arial" w:hAnsi="Arial" w:cs="Arial"/>
                <w:sz w:val="21"/>
                <w:szCs w:val="21"/>
              </w:rPr>
            </w:pPr>
            <w:r w:rsidRPr="006244E5">
              <w:rPr>
                <w:rFonts w:ascii="Arial" w:hAnsi="Arial" w:cs="Arial"/>
                <w:sz w:val="21"/>
                <w:szCs w:val="21"/>
              </w:rPr>
              <w:t>Notre Dame Primary School</w:t>
            </w:r>
          </w:p>
          <w:p w14:paraId="39F1005C" w14:textId="772EED6F" w:rsidR="00FF285E" w:rsidRPr="006244E5" w:rsidRDefault="00FF285E" w:rsidP="00FF285E">
            <w:pPr>
              <w:rPr>
                <w:rFonts w:ascii="Arial" w:hAnsi="Arial" w:cs="Arial"/>
                <w:sz w:val="21"/>
                <w:szCs w:val="21"/>
              </w:rPr>
            </w:pPr>
            <w:r w:rsidRPr="006244E5">
              <w:rPr>
                <w:rFonts w:ascii="Arial" w:hAnsi="Arial" w:cs="Arial"/>
                <w:sz w:val="21"/>
                <w:szCs w:val="21"/>
              </w:rPr>
              <w:t>Colleagues within the Notre Dame Learning Community</w:t>
            </w:r>
          </w:p>
        </w:tc>
        <w:tc>
          <w:tcPr>
            <w:tcW w:w="8124" w:type="dxa"/>
            <w:shd w:val="clear" w:color="auto" w:fill="auto"/>
          </w:tcPr>
          <w:p w14:paraId="0DC33AE4" w14:textId="252ADDE9" w:rsidR="00B93BF0" w:rsidRPr="006244E5" w:rsidRDefault="00FF285E" w:rsidP="00752011">
            <w:pPr>
              <w:pStyle w:val="ListParagraph"/>
              <w:numPr>
                <w:ilvl w:val="0"/>
                <w:numId w:val="9"/>
              </w:numPr>
              <w:rPr>
                <w:rFonts w:ascii="Arial" w:hAnsi="Arial" w:cs="Arial"/>
                <w:sz w:val="21"/>
                <w:szCs w:val="21"/>
              </w:rPr>
            </w:pPr>
            <w:r w:rsidRPr="006244E5">
              <w:rPr>
                <w:rFonts w:ascii="Arial" w:hAnsi="Arial" w:cs="Arial"/>
                <w:sz w:val="21"/>
                <w:szCs w:val="21"/>
              </w:rPr>
              <w:t>LC action plan</w:t>
            </w:r>
          </w:p>
          <w:p w14:paraId="788FEB2A" w14:textId="1138E21F" w:rsidR="00FF285E" w:rsidRPr="006244E5" w:rsidRDefault="00FF285E" w:rsidP="00752011">
            <w:pPr>
              <w:pStyle w:val="ListParagraph"/>
              <w:numPr>
                <w:ilvl w:val="0"/>
                <w:numId w:val="9"/>
              </w:numPr>
              <w:rPr>
                <w:rFonts w:ascii="Arial" w:hAnsi="Arial" w:cs="Arial"/>
                <w:sz w:val="21"/>
                <w:szCs w:val="21"/>
              </w:rPr>
            </w:pPr>
            <w:r w:rsidRPr="006244E5">
              <w:rPr>
                <w:rFonts w:ascii="Arial" w:hAnsi="Arial" w:cs="Arial"/>
                <w:sz w:val="21"/>
                <w:szCs w:val="21"/>
              </w:rPr>
              <w:t xml:space="preserve">Social Studies – </w:t>
            </w:r>
            <w:r w:rsidR="003257D6" w:rsidRPr="006244E5">
              <w:rPr>
                <w:rFonts w:ascii="Arial" w:hAnsi="Arial" w:cs="Arial"/>
                <w:sz w:val="21"/>
                <w:szCs w:val="21"/>
              </w:rPr>
              <w:t>Curriculum</w:t>
            </w:r>
            <w:r w:rsidRPr="006244E5">
              <w:rPr>
                <w:rFonts w:ascii="Arial" w:hAnsi="Arial" w:cs="Arial"/>
                <w:sz w:val="21"/>
                <w:szCs w:val="21"/>
              </w:rPr>
              <w:t xml:space="preserve"> area.</w:t>
            </w:r>
          </w:p>
          <w:p w14:paraId="7F16E917" w14:textId="5052DF46" w:rsidR="00FF285E" w:rsidRPr="006244E5" w:rsidRDefault="00FF285E" w:rsidP="00752011">
            <w:pPr>
              <w:pStyle w:val="ListParagraph"/>
              <w:numPr>
                <w:ilvl w:val="0"/>
                <w:numId w:val="9"/>
              </w:numPr>
              <w:rPr>
                <w:rFonts w:ascii="Arial" w:hAnsi="Arial" w:cs="Arial"/>
                <w:sz w:val="21"/>
                <w:szCs w:val="21"/>
              </w:rPr>
            </w:pPr>
            <w:r w:rsidRPr="006244E5">
              <w:rPr>
                <w:rFonts w:ascii="Arial" w:hAnsi="Arial" w:cs="Arial"/>
                <w:sz w:val="21"/>
                <w:szCs w:val="21"/>
              </w:rPr>
              <w:t>Trackers</w:t>
            </w:r>
          </w:p>
          <w:p w14:paraId="4FCDD9F0" w14:textId="0A103C2A" w:rsidR="008B25CC" w:rsidRPr="006244E5" w:rsidRDefault="00707E05" w:rsidP="0015326E">
            <w:pPr>
              <w:pStyle w:val="ListParagraph"/>
              <w:numPr>
                <w:ilvl w:val="0"/>
                <w:numId w:val="7"/>
              </w:numPr>
              <w:rPr>
                <w:rFonts w:ascii="Arial" w:hAnsi="Arial" w:cs="Arial"/>
                <w:sz w:val="21"/>
                <w:szCs w:val="21"/>
              </w:rPr>
            </w:pPr>
            <w:r w:rsidRPr="006244E5">
              <w:rPr>
                <w:rFonts w:ascii="Arial" w:hAnsi="Arial" w:cs="Arial"/>
                <w:sz w:val="21"/>
                <w:szCs w:val="21"/>
              </w:rPr>
              <w:t xml:space="preserve">CPD opportunities to research aspects of </w:t>
            </w:r>
            <w:r w:rsidR="006858CA" w:rsidRPr="006244E5">
              <w:rPr>
                <w:rFonts w:ascii="Arial" w:hAnsi="Arial" w:cs="Arial"/>
                <w:sz w:val="21"/>
                <w:szCs w:val="21"/>
              </w:rPr>
              <w:t>Social Studies</w:t>
            </w:r>
            <w:r w:rsidRPr="006244E5">
              <w:rPr>
                <w:rFonts w:ascii="Arial" w:hAnsi="Arial" w:cs="Arial"/>
                <w:sz w:val="21"/>
                <w:szCs w:val="21"/>
              </w:rPr>
              <w:t>.</w:t>
            </w:r>
          </w:p>
          <w:p w14:paraId="272EB277" w14:textId="164C5973" w:rsidR="00DF0332" w:rsidRPr="006244E5" w:rsidRDefault="00DF0332" w:rsidP="00FF285E">
            <w:pPr>
              <w:rPr>
                <w:rFonts w:ascii="Arial" w:hAnsi="Arial" w:cs="Arial"/>
                <w:sz w:val="21"/>
                <w:szCs w:val="21"/>
              </w:rPr>
            </w:pPr>
          </w:p>
        </w:tc>
      </w:tr>
    </w:tbl>
    <w:p w14:paraId="5924F6BC" w14:textId="09EECEF8" w:rsidR="006C4FDD" w:rsidRPr="006244E5" w:rsidRDefault="006C4FDD" w:rsidP="008B25CC">
      <w:pPr>
        <w:rPr>
          <w:rFonts w:ascii="Arial" w:hAnsi="Arial" w:cs="Arial"/>
          <w:sz w:val="21"/>
          <w:szCs w:val="21"/>
        </w:rPr>
      </w:pPr>
    </w:p>
    <w:p w14:paraId="2ED46579" w14:textId="77777777" w:rsidR="00DF0332" w:rsidRPr="006244E5" w:rsidRDefault="00DF0332" w:rsidP="008B25CC">
      <w:pPr>
        <w:rPr>
          <w:rFonts w:ascii="Arial" w:hAnsi="Arial" w:cs="Arial"/>
          <w:sz w:val="21"/>
          <w:szCs w:val="21"/>
        </w:rPr>
      </w:pPr>
    </w:p>
    <w:p w14:paraId="3E43778C" w14:textId="77777777" w:rsidR="00DF0332" w:rsidRPr="006244E5" w:rsidRDefault="00DF0332" w:rsidP="008B25CC">
      <w:pPr>
        <w:rPr>
          <w:rFonts w:ascii="Arial" w:hAnsi="Arial" w:cs="Arial"/>
          <w:sz w:val="21"/>
          <w:szCs w:val="21"/>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FC5D9D" w:rsidRPr="006244E5" w14:paraId="1A1BF0C5" w14:textId="77777777" w:rsidTr="005D6926">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F460122" w14:textId="77777777" w:rsidR="00FC5D9D" w:rsidRPr="006244E5" w:rsidRDefault="00FC5D9D" w:rsidP="005D6926">
            <w:pPr>
              <w:jc w:val="center"/>
              <w:rPr>
                <w:rFonts w:ascii="Arial" w:eastAsia="Arial Unicode MS" w:hAnsi="Arial" w:cs="Arial"/>
                <w:b/>
                <w:bCs/>
                <w:sz w:val="21"/>
                <w:szCs w:val="21"/>
              </w:rPr>
            </w:pPr>
            <w:r w:rsidRPr="006244E5">
              <w:rPr>
                <w:rFonts w:ascii="Arial" w:hAnsi="Arial" w:cs="Arial"/>
                <w:b/>
                <w:bCs/>
                <w:sz w:val="21"/>
                <w:szCs w:val="21"/>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0BA62D54" w14:textId="77777777" w:rsidR="00FC5D9D" w:rsidRPr="006244E5" w:rsidRDefault="00FC5D9D" w:rsidP="005D6926">
            <w:pPr>
              <w:rPr>
                <w:rFonts w:ascii="Arial" w:eastAsia="Arial Unicode MS" w:hAnsi="Arial" w:cs="Arial"/>
                <w:b/>
                <w:bCs/>
                <w:sz w:val="21"/>
                <w:szCs w:val="21"/>
              </w:rPr>
            </w:pPr>
            <w:r w:rsidRPr="006244E5">
              <w:rPr>
                <w:rFonts w:ascii="Arial" w:hAnsi="Arial" w:cs="Arial"/>
                <w:b/>
                <w:bCs/>
                <w:sz w:val="21"/>
                <w:szCs w:val="21"/>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012596EF" w14:textId="3C0B7C19" w:rsidR="00FC5D9D" w:rsidRPr="006244E5" w:rsidRDefault="00FC5D9D" w:rsidP="005D6926">
            <w:pPr>
              <w:rPr>
                <w:rFonts w:ascii="Arial" w:eastAsia="Arial Unicode MS" w:hAnsi="Arial" w:cs="Arial"/>
                <w:bCs/>
                <w:color w:val="FF0000"/>
                <w:sz w:val="21"/>
                <w:szCs w:val="21"/>
              </w:rPr>
            </w:pPr>
            <w:r w:rsidRPr="006244E5">
              <w:rPr>
                <w:rFonts w:ascii="Arial" w:hAnsi="Arial" w:cs="Arial"/>
                <w:b/>
                <w:sz w:val="21"/>
                <w:szCs w:val="21"/>
              </w:rPr>
              <w:t xml:space="preserve"> Priority </w:t>
            </w:r>
            <w:r w:rsidR="0003259B" w:rsidRPr="006244E5">
              <w:rPr>
                <w:rFonts w:ascii="Arial" w:hAnsi="Arial" w:cs="Arial"/>
                <w:b/>
                <w:sz w:val="21"/>
                <w:szCs w:val="21"/>
              </w:rPr>
              <w:t xml:space="preserve">– </w:t>
            </w:r>
            <w:r w:rsidR="00784F39">
              <w:rPr>
                <w:rFonts w:ascii="Arial" w:hAnsi="Arial" w:cs="Arial"/>
                <w:b/>
                <w:sz w:val="21"/>
                <w:szCs w:val="21"/>
              </w:rPr>
              <w:t>Nurture – All Behaviour is Communication</w:t>
            </w:r>
            <w:r w:rsidR="0003259B" w:rsidRPr="006244E5">
              <w:rPr>
                <w:rFonts w:ascii="Arial" w:hAnsi="Arial" w:cs="Arial"/>
                <w:bCs/>
                <w:color w:val="FF0000"/>
                <w:sz w:val="21"/>
                <w:szCs w:val="21"/>
              </w:rPr>
              <w:t xml:space="preserve"> </w:t>
            </w:r>
          </w:p>
        </w:tc>
      </w:tr>
      <w:tr w:rsidR="00FC5D9D" w:rsidRPr="006244E5" w14:paraId="755DFAC2" w14:textId="77777777" w:rsidTr="005D6926">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3CF073E9" w14:textId="261A7BE0" w:rsidR="00FC5D9D" w:rsidRPr="006244E5" w:rsidRDefault="00296A9D" w:rsidP="005D6926">
            <w:pPr>
              <w:spacing w:before="60"/>
              <w:jc w:val="center"/>
              <w:rPr>
                <w:rFonts w:ascii="Arial" w:eastAsia="Arial Unicode MS" w:hAnsi="Arial" w:cs="Arial"/>
                <w:b/>
                <w:bCs/>
                <w:sz w:val="21"/>
                <w:szCs w:val="21"/>
              </w:rPr>
            </w:pPr>
            <w:r w:rsidRPr="006244E5">
              <w:rPr>
                <w:rFonts w:ascii="Arial" w:eastAsia="Arial Unicode MS" w:hAnsi="Arial" w:cs="Arial"/>
                <w:b/>
                <w:bCs/>
                <w:sz w:val="21"/>
                <w:szCs w:val="21"/>
              </w:rPr>
              <w:t>2</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73687F45" w14:textId="0AE7812A" w:rsidR="00CC2D02" w:rsidRPr="006244E5" w:rsidRDefault="00CC2D02" w:rsidP="005D6926">
            <w:pPr>
              <w:spacing w:before="60"/>
              <w:jc w:val="center"/>
              <w:rPr>
                <w:rFonts w:ascii="Arial" w:eastAsia="Arial Unicode MS" w:hAnsi="Arial" w:cs="Arial"/>
                <w:b/>
                <w:bCs/>
                <w:sz w:val="21"/>
                <w:szCs w:val="21"/>
              </w:rPr>
            </w:pPr>
            <w:r w:rsidRPr="006244E5">
              <w:rPr>
                <w:rFonts w:ascii="Arial" w:eastAsia="Arial Unicode MS" w:hAnsi="Arial" w:cs="Arial"/>
                <w:b/>
                <w:bCs/>
                <w:sz w:val="21"/>
                <w:szCs w:val="21"/>
              </w:rPr>
              <w:t>1.2</w:t>
            </w:r>
          </w:p>
          <w:p w14:paraId="6F9B756A" w14:textId="0168AA54" w:rsidR="00FC5D9D" w:rsidRPr="006244E5" w:rsidRDefault="00BA22E5" w:rsidP="005D6926">
            <w:pPr>
              <w:spacing w:before="60"/>
              <w:jc w:val="center"/>
              <w:rPr>
                <w:rFonts w:ascii="Arial" w:eastAsia="Arial Unicode MS" w:hAnsi="Arial" w:cs="Arial"/>
                <w:b/>
                <w:bCs/>
                <w:sz w:val="21"/>
                <w:szCs w:val="21"/>
              </w:rPr>
            </w:pPr>
            <w:r w:rsidRPr="006244E5">
              <w:rPr>
                <w:rFonts w:ascii="Arial" w:eastAsia="Arial Unicode MS" w:hAnsi="Arial" w:cs="Arial"/>
                <w:b/>
                <w:bCs/>
                <w:sz w:val="21"/>
                <w:szCs w:val="21"/>
              </w:rPr>
              <w:t>2.2</w:t>
            </w:r>
          </w:p>
          <w:p w14:paraId="5EF8968D" w14:textId="77777777" w:rsidR="00BA22E5" w:rsidRPr="006244E5" w:rsidRDefault="00BA22E5" w:rsidP="005D6926">
            <w:pPr>
              <w:spacing w:before="60"/>
              <w:jc w:val="center"/>
              <w:rPr>
                <w:rFonts w:ascii="Arial" w:eastAsia="Arial Unicode MS" w:hAnsi="Arial" w:cs="Arial"/>
                <w:b/>
                <w:bCs/>
                <w:sz w:val="21"/>
                <w:szCs w:val="21"/>
              </w:rPr>
            </w:pPr>
            <w:r w:rsidRPr="006244E5">
              <w:rPr>
                <w:rFonts w:ascii="Arial" w:eastAsia="Arial Unicode MS" w:hAnsi="Arial" w:cs="Arial"/>
                <w:b/>
                <w:bCs/>
                <w:sz w:val="21"/>
                <w:szCs w:val="21"/>
              </w:rPr>
              <w:t>3.1</w:t>
            </w:r>
          </w:p>
          <w:p w14:paraId="04756267" w14:textId="66B89FBA" w:rsidR="00BA22E5" w:rsidRPr="006244E5" w:rsidRDefault="00BA22E5" w:rsidP="005D6926">
            <w:pPr>
              <w:spacing w:before="60"/>
              <w:jc w:val="center"/>
              <w:rPr>
                <w:rFonts w:ascii="Arial" w:eastAsia="Arial Unicode MS" w:hAnsi="Arial" w:cs="Arial"/>
                <w:b/>
                <w:bCs/>
                <w:sz w:val="21"/>
                <w:szCs w:val="21"/>
              </w:rPr>
            </w:pPr>
            <w:r w:rsidRPr="006244E5">
              <w:rPr>
                <w:rFonts w:ascii="Arial" w:eastAsia="Arial Unicode MS" w:hAnsi="Arial" w:cs="Arial"/>
                <w:b/>
                <w:bCs/>
                <w:sz w:val="21"/>
                <w:szCs w:val="21"/>
              </w:rPr>
              <w:t>3.3</w:t>
            </w:r>
          </w:p>
          <w:p w14:paraId="39F45BD8" w14:textId="77777777" w:rsidR="00FC5D9D" w:rsidRPr="006244E5" w:rsidRDefault="00FC5D9D" w:rsidP="005D6926">
            <w:pPr>
              <w:spacing w:before="60"/>
              <w:jc w:val="center"/>
              <w:rPr>
                <w:rFonts w:ascii="Arial" w:eastAsia="Arial Unicode MS" w:hAnsi="Arial" w:cs="Arial"/>
                <w:b/>
                <w:bCs/>
                <w:sz w:val="21"/>
                <w:szCs w:val="21"/>
              </w:rPr>
            </w:pP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56C0AD0C" w14:textId="77777777" w:rsidR="00E5522A" w:rsidRPr="006244E5" w:rsidRDefault="00E5522A" w:rsidP="00E5522A">
            <w:pPr>
              <w:spacing w:before="60"/>
              <w:rPr>
                <w:rFonts w:ascii="Arial" w:hAnsi="Arial" w:cs="Arial"/>
                <w:sz w:val="21"/>
                <w:szCs w:val="21"/>
              </w:rPr>
            </w:pPr>
            <w:r w:rsidRPr="006244E5">
              <w:rPr>
                <w:rFonts w:ascii="Arial" w:hAnsi="Arial" w:cs="Arial"/>
                <w:sz w:val="21"/>
                <w:szCs w:val="21"/>
              </w:rPr>
              <w:t xml:space="preserve">As part of the Children Services Plan, there is a commitment by Glasgow City Council to ensure that all Early Years settings are employing a whole establishment nurturing approach to support Glasgow’s learners. </w:t>
            </w:r>
          </w:p>
          <w:p w14:paraId="1F1B4CCC" w14:textId="5CF82F71" w:rsidR="00FC5D9D" w:rsidRPr="006244E5" w:rsidRDefault="006D21AC" w:rsidP="006D21AC">
            <w:pPr>
              <w:spacing w:before="60"/>
              <w:jc w:val="center"/>
              <w:rPr>
                <w:rFonts w:asciiTheme="minorBidi" w:hAnsiTheme="minorBidi" w:cstheme="minorBidi"/>
                <w:sz w:val="21"/>
                <w:szCs w:val="21"/>
              </w:rPr>
            </w:pPr>
            <w:r w:rsidRPr="006244E5">
              <w:rPr>
                <w:rFonts w:asciiTheme="minorBidi" w:hAnsiTheme="minorBidi" w:cstheme="minorBidi"/>
                <w:sz w:val="21"/>
                <w:szCs w:val="21"/>
              </w:rPr>
              <w:t>The continuous focus on nurturing is essential in addressing the ongoing challenges that practitioners face with dysregulated behaviour. Nurture-based approaches emphasise the importance of creating a supportive and empathetic environment where individuals feel safe and understood.</w:t>
            </w:r>
          </w:p>
        </w:tc>
      </w:tr>
    </w:tbl>
    <w:p w14:paraId="5285D551" w14:textId="264CADEA" w:rsidR="00343305" w:rsidRPr="006244E5" w:rsidRDefault="00343305" w:rsidP="00A50E2F">
      <w:pPr>
        <w:rPr>
          <w:rFonts w:ascii="Arial" w:hAnsi="Arial" w:cs="Arial"/>
          <w:b/>
          <w:bCs/>
          <w:sz w:val="21"/>
          <w:szCs w:val="21"/>
        </w:rPr>
      </w:pPr>
    </w:p>
    <w:tbl>
      <w:tblPr>
        <w:tblW w:w="14240" w:type="dxa"/>
        <w:tblLayout w:type="fixed"/>
        <w:tblCellMar>
          <w:left w:w="0" w:type="dxa"/>
          <w:right w:w="0" w:type="dxa"/>
        </w:tblCellMar>
        <w:tblLook w:val="0000" w:firstRow="0" w:lastRow="0" w:firstColumn="0" w:lastColumn="0" w:noHBand="0" w:noVBand="0"/>
      </w:tblPr>
      <w:tblGrid>
        <w:gridCol w:w="6116"/>
        <w:gridCol w:w="2976"/>
        <w:gridCol w:w="5148"/>
      </w:tblGrid>
      <w:tr w:rsidR="00907AD3" w:rsidRPr="006244E5" w14:paraId="3F5AE069" w14:textId="77777777" w:rsidTr="00D427AD">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6318E817" w14:textId="77777777" w:rsidR="00907AD3" w:rsidRPr="006244E5" w:rsidRDefault="00907AD3" w:rsidP="005D6926">
            <w:pPr>
              <w:jc w:val="center"/>
              <w:rPr>
                <w:rFonts w:ascii="Arial" w:hAnsi="Arial" w:cs="Arial"/>
                <w:b/>
                <w:bCs/>
                <w:sz w:val="21"/>
                <w:szCs w:val="21"/>
              </w:rPr>
            </w:pPr>
            <w:r w:rsidRPr="006244E5">
              <w:rPr>
                <w:rFonts w:ascii="Arial" w:hAnsi="Arial" w:cs="Arial"/>
                <w:b/>
                <w:bCs/>
                <w:sz w:val="21"/>
                <w:szCs w:val="21"/>
              </w:rPr>
              <w:t xml:space="preserve">Tasks to achieve priority  </w:t>
            </w:r>
          </w:p>
        </w:tc>
        <w:tc>
          <w:tcPr>
            <w:tcW w:w="2976" w:type="dxa"/>
            <w:tcBorders>
              <w:top w:val="single" w:sz="4" w:space="0" w:color="auto"/>
              <w:left w:val="nil"/>
              <w:right w:val="single" w:sz="4" w:space="0" w:color="auto"/>
            </w:tcBorders>
            <w:shd w:val="clear" w:color="auto" w:fill="C0C0C0"/>
            <w:vAlign w:val="center"/>
          </w:tcPr>
          <w:p w14:paraId="4D8CA846" w14:textId="77777777" w:rsidR="00907AD3" w:rsidRPr="006244E5" w:rsidRDefault="00907AD3" w:rsidP="005D6926">
            <w:pPr>
              <w:rPr>
                <w:rFonts w:ascii="Arial" w:hAnsi="Arial" w:cs="Arial"/>
                <w:b/>
                <w:bCs/>
                <w:sz w:val="21"/>
                <w:szCs w:val="21"/>
              </w:rPr>
            </w:pPr>
          </w:p>
          <w:p w14:paraId="2820712E" w14:textId="77777777" w:rsidR="00907AD3" w:rsidRPr="006244E5" w:rsidRDefault="00907AD3" w:rsidP="005D6926">
            <w:pPr>
              <w:jc w:val="center"/>
              <w:rPr>
                <w:rFonts w:ascii="Arial" w:hAnsi="Arial" w:cs="Arial"/>
                <w:b/>
                <w:bCs/>
                <w:sz w:val="21"/>
                <w:szCs w:val="21"/>
              </w:rPr>
            </w:pPr>
            <w:r w:rsidRPr="006244E5">
              <w:rPr>
                <w:rFonts w:ascii="Arial" w:hAnsi="Arial" w:cs="Arial"/>
                <w:b/>
                <w:bCs/>
                <w:sz w:val="21"/>
                <w:szCs w:val="21"/>
              </w:rPr>
              <w:t>Timescale</w:t>
            </w:r>
          </w:p>
          <w:p w14:paraId="7FA2ACD3" w14:textId="77777777" w:rsidR="00907AD3" w:rsidRPr="006244E5" w:rsidRDefault="00907AD3" w:rsidP="005D6926">
            <w:pPr>
              <w:jc w:val="center"/>
              <w:rPr>
                <w:rFonts w:ascii="Arial" w:hAnsi="Arial" w:cs="Arial"/>
                <w:b/>
                <w:bCs/>
                <w:sz w:val="21"/>
                <w:szCs w:val="21"/>
              </w:rPr>
            </w:pPr>
            <w:r w:rsidRPr="006244E5">
              <w:rPr>
                <w:rFonts w:ascii="Arial" w:hAnsi="Arial" w:cs="Arial"/>
                <w:b/>
                <w:bCs/>
                <w:sz w:val="21"/>
                <w:szCs w:val="21"/>
              </w:rPr>
              <w:t xml:space="preserve">and checkpoints </w:t>
            </w:r>
          </w:p>
        </w:tc>
        <w:tc>
          <w:tcPr>
            <w:tcW w:w="5148"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1ECD26EC" w14:textId="77777777" w:rsidR="00907AD3" w:rsidRPr="006244E5" w:rsidRDefault="00907AD3" w:rsidP="005D6926">
            <w:pPr>
              <w:rPr>
                <w:rFonts w:ascii="Arial" w:eastAsia="Arial Unicode MS" w:hAnsi="Arial" w:cs="Arial"/>
                <w:b/>
                <w:bCs/>
                <w:sz w:val="21"/>
                <w:szCs w:val="21"/>
              </w:rPr>
            </w:pPr>
            <w:r w:rsidRPr="006244E5">
              <w:rPr>
                <w:rFonts w:ascii="Arial" w:hAnsi="Arial" w:cs="Arial"/>
                <w:b/>
                <w:sz w:val="21"/>
                <w:szCs w:val="21"/>
              </w:rPr>
              <w:t xml:space="preserve">  Evidence of Impact &gt; (data, observation, views)</w:t>
            </w:r>
          </w:p>
        </w:tc>
      </w:tr>
      <w:tr w:rsidR="00DF6352" w:rsidRPr="006244E5" w14:paraId="498C3B64" w14:textId="77777777" w:rsidTr="00D427AD">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2467AC31" w14:textId="101BA438" w:rsidR="00DF6352" w:rsidRPr="006244E5" w:rsidRDefault="00850647" w:rsidP="00850647">
            <w:pPr>
              <w:spacing w:before="4"/>
              <w:rPr>
                <w:rFonts w:ascii="Arial" w:hAnsi="Arial" w:cs="Arial"/>
                <w:color w:val="595959"/>
                <w:sz w:val="21"/>
                <w:szCs w:val="21"/>
                <w:shd w:val="clear" w:color="auto" w:fill="FFFFFF"/>
              </w:rPr>
            </w:pPr>
            <w:r w:rsidRPr="006244E5">
              <w:rPr>
                <w:rFonts w:asciiTheme="minorBidi" w:eastAsiaTheme="minorHAnsi" w:hAnsiTheme="minorBidi" w:cstheme="minorBidi"/>
                <w:color w:val="000000"/>
                <w:sz w:val="21"/>
                <w:szCs w:val="21"/>
              </w:rPr>
              <w:t>Practitioners will watch the short video created by Psychological Services which details Glasgow’s vision for embedding nurturing approaches in the Early Years.</w:t>
            </w:r>
          </w:p>
        </w:tc>
        <w:tc>
          <w:tcPr>
            <w:tcW w:w="2976" w:type="dxa"/>
            <w:tcBorders>
              <w:left w:val="single" w:sz="4" w:space="0" w:color="auto"/>
              <w:bottom w:val="single" w:sz="4" w:space="0" w:color="auto"/>
              <w:right w:val="single" w:sz="4" w:space="0" w:color="auto"/>
            </w:tcBorders>
          </w:tcPr>
          <w:p w14:paraId="49577442" w14:textId="77777777" w:rsidR="00DF6352" w:rsidRPr="006244E5" w:rsidRDefault="00954FDB" w:rsidP="00F7478C">
            <w:pPr>
              <w:spacing w:before="4"/>
              <w:jc w:val="center"/>
              <w:rPr>
                <w:rFonts w:ascii="Arial" w:eastAsia="Arial Unicode MS" w:hAnsi="Arial" w:cs="Arial"/>
                <w:sz w:val="21"/>
                <w:szCs w:val="21"/>
              </w:rPr>
            </w:pPr>
            <w:r w:rsidRPr="006244E5">
              <w:rPr>
                <w:rFonts w:ascii="Arial" w:eastAsia="Arial Unicode MS" w:hAnsi="Arial" w:cs="Arial"/>
                <w:sz w:val="21"/>
                <w:szCs w:val="21"/>
              </w:rPr>
              <w:t>Checkpoint</w:t>
            </w:r>
          </w:p>
          <w:p w14:paraId="38459058" w14:textId="2E87E5BD" w:rsidR="00954FDB" w:rsidRPr="006244E5" w:rsidRDefault="00CE56E3" w:rsidP="00F7478C">
            <w:pPr>
              <w:spacing w:before="4"/>
              <w:jc w:val="center"/>
              <w:rPr>
                <w:rFonts w:ascii="Arial" w:eastAsia="Arial Unicode MS" w:hAnsi="Arial" w:cs="Arial"/>
                <w:sz w:val="21"/>
                <w:szCs w:val="21"/>
              </w:rPr>
            </w:pPr>
            <w:r w:rsidRPr="006244E5">
              <w:rPr>
                <w:rFonts w:ascii="Arial" w:eastAsia="Arial Unicode MS" w:hAnsi="Arial" w:cs="Arial"/>
                <w:sz w:val="21"/>
                <w:szCs w:val="21"/>
              </w:rPr>
              <w:t>August – September 202</w:t>
            </w:r>
            <w:r w:rsidR="006D21AC" w:rsidRPr="006244E5">
              <w:rPr>
                <w:rFonts w:ascii="Arial" w:eastAsia="Arial Unicode MS" w:hAnsi="Arial" w:cs="Arial"/>
                <w:sz w:val="21"/>
                <w:szCs w:val="21"/>
              </w:rPr>
              <w:t>4</w:t>
            </w:r>
          </w:p>
        </w:tc>
        <w:tc>
          <w:tcPr>
            <w:tcW w:w="5148"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5FBF50D1" w14:textId="599DE1EE" w:rsidR="00DF6352" w:rsidRPr="006244E5" w:rsidRDefault="00954FDB" w:rsidP="00D23F6C">
            <w:pPr>
              <w:spacing w:before="4"/>
              <w:rPr>
                <w:rFonts w:ascii="Arial" w:eastAsia="Arial Unicode MS" w:hAnsi="Arial" w:cs="Arial"/>
                <w:sz w:val="21"/>
                <w:szCs w:val="21"/>
              </w:rPr>
            </w:pPr>
            <w:r w:rsidRPr="006244E5">
              <w:rPr>
                <w:rFonts w:ascii="Arial" w:eastAsia="Arial Unicode MS" w:hAnsi="Arial" w:cs="Arial"/>
                <w:sz w:val="21"/>
                <w:szCs w:val="21"/>
              </w:rPr>
              <w:t>Di</w:t>
            </w:r>
            <w:r w:rsidR="006C67A2" w:rsidRPr="006244E5">
              <w:rPr>
                <w:rFonts w:ascii="Arial" w:eastAsia="Arial Unicode MS" w:hAnsi="Arial" w:cs="Arial"/>
                <w:sz w:val="21"/>
                <w:szCs w:val="21"/>
              </w:rPr>
              <w:t>alogue</w:t>
            </w:r>
            <w:r w:rsidRPr="006244E5">
              <w:rPr>
                <w:rFonts w:ascii="Arial" w:eastAsia="Arial Unicode MS" w:hAnsi="Arial" w:cs="Arial"/>
                <w:sz w:val="21"/>
                <w:szCs w:val="21"/>
              </w:rPr>
              <w:t xml:space="preserve"> following on from viewing.</w:t>
            </w:r>
          </w:p>
        </w:tc>
      </w:tr>
      <w:tr w:rsidR="00DF0332" w:rsidRPr="006244E5" w14:paraId="3207E568" w14:textId="77777777" w:rsidTr="00D427AD">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4A265EE8" w14:textId="2E854EF7" w:rsidR="00EC7BB4" w:rsidRPr="006244E5" w:rsidRDefault="00EC7BB4" w:rsidP="006C16AD">
            <w:pPr>
              <w:spacing w:before="4"/>
              <w:rPr>
                <w:rFonts w:ascii="Arial" w:hAnsi="Arial" w:cs="Arial"/>
                <w:sz w:val="21"/>
                <w:szCs w:val="21"/>
              </w:rPr>
            </w:pPr>
            <w:r w:rsidRPr="006244E5">
              <w:rPr>
                <w:rFonts w:ascii="Arial" w:eastAsia="Arial Unicode MS" w:hAnsi="Arial" w:cs="Arial"/>
                <w:sz w:val="21"/>
                <w:szCs w:val="21"/>
              </w:rPr>
              <w:t>SMT will e</w:t>
            </w:r>
            <w:r w:rsidR="00DF0332" w:rsidRPr="006244E5">
              <w:rPr>
                <w:rFonts w:ascii="Arial" w:eastAsia="Arial Unicode MS" w:hAnsi="Arial" w:cs="Arial"/>
                <w:sz w:val="21"/>
                <w:szCs w:val="21"/>
              </w:rPr>
              <w:t xml:space="preserve">ngage with </w:t>
            </w:r>
            <w:r w:rsidR="00E5522A" w:rsidRPr="006244E5">
              <w:rPr>
                <w:rFonts w:ascii="Arial" w:eastAsia="Arial Unicode MS" w:hAnsi="Arial" w:cs="Arial"/>
                <w:sz w:val="21"/>
                <w:szCs w:val="21"/>
              </w:rPr>
              <w:t xml:space="preserve">Practitioners </w:t>
            </w:r>
            <w:r w:rsidR="00DF0332" w:rsidRPr="006244E5">
              <w:rPr>
                <w:rFonts w:ascii="Arial" w:eastAsia="Arial Unicode MS" w:hAnsi="Arial" w:cs="Arial"/>
                <w:sz w:val="21"/>
                <w:szCs w:val="21"/>
              </w:rPr>
              <w:t xml:space="preserve">to focus on how well </w:t>
            </w:r>
            <w:r w:rsidRPr="006244E5">
              <w:rPr>
                <w:rFonts w:ascii="Arial" w:eastAsia="Arial Unicode MS" w:hAnsi="Arial" w:cs="Arial"/>
                <w:sz w:val="21"/>
                <w:szCs w:val="21"/>
              </w:rPr>
              <w:t xml:space="preserve">we </w:t>
            </w:r>
            <w:r w:rsidR="00E5522A" w:rsidRPr="006244E5">
              <w:rPr>
                <w:rFonts w:ascii="Arial" w:eastAsia="Arial Unicode MS" w:hAnsi="Arial" w:cs="Arial"/>
                <w:sz w:val="21"/>
                <w:szCs w:val="21"/>
              </w:rPr>
              <w:t>currently</w:t>
            </w:r>
            <w:r w:rsidRPr="006244E5">
              <w:rPr>
                <w:rFonts w:ascii="Arial" w:eastAsia="Arial Unicode MS" w:hAnsi="Arial" w:cs="Arial"/>
                <w:sz w:val="21"/>
                <w:szCs w:val="21"/>
              </w:rPr>
              <w:t xml:space="preserve"> support and nurture </w:t>
            </w:r>
            <w:r w:rsidR="00DF0332" w:rsidRPr="006244E5">
              <w:rPr>
                <w:rFonts w:ascii="Arial" w:eastAsia="Arial Unicode MS" w:hAnsi="Arial" w:cs="Arial"/>
                <w:sz w:val="21"/>
                <w:szCs w:val="21"/>
              </w:rPr>
              <w:t xml:space="preserve">our children. </w:t>
            </w:r>
          </w:p>
          <w:p w14:paraId="41E4EC59" w14:textId="77777777" w:rsidR="00DF0332" w:rsidRPr="006244E5" w:rsidRDefault="00E5522A" w:rsidP="00E5522A">
            <w:pPr>
              <w:pStyle w:val="ListParagraph"/>
              <w:numPr>
                <w:ilvl w:val="0"/>
                <w:numId w:val="14"/>
              </w:numPr>
              <w:spacing w:before="4"/>
              <w:rPr>
                <w:rFonts w:ascii="Arial" w:eastAsia="Arial Unicode MS" w:hAnsi="Arial" w:cs="Arial"/>
                <w:sz w:val="21"/>
                <w:szCs w:val="21"/>
              </w:rPr>
            </w:pPr>
            <w:r w:rsidRPr="006244E5">
              <w:rPr>
                <w:rFonts w:ascii="Arial" w:eastAsia="Arial Unicode MS" w:hAnsi="Arial" w:cs="Arial"/>
                <w:sz w:val="21"/>
                <w:szCs w:val="21"/>
              </w:rPr>
              <w:t>Practitioners to complete individual checklist for ‘Getting Ready for Nurture’.</w:t>
            </w:r>
          </w:p>
          <w:p w14:paraId="1B03C9AE" w14:textId="153D9F0B" w:rsidR="00E5522A" w:rsidRPr="006244E5" w:rsidRDefault="00E5522A" w:rsidP="00E5522A">
            <w:pPr>
              <w:pStyle w:val="ListParagraph"/>
              <w:numPr>
                <w:ilvl w:val="0"/>
                <w:numId w:val="14"/>
              </w:numPr>
              <w:spacing w:before="4"/>
              <w:rPr>
                <w:rFonts w:ascii="Arial" w:eastAsia="Arial Unicode MS" w:hAnsi="Arial" w:cs="Arial"/>
                <w:sz w:val="21"/>
                <w:szCs w:val="21"/>
              </w:rPr>
            </w:pPr>
            <w:r w:rsidRPr="006244E5">
              <w:rPr>
                <w:rFonts w:ascii="Arial" w:eastAsia="Arial Unicode MS" w:hAnsi="Arial" w:cs="Arial"/>
                <w:sz w:val="21"/>
                <w:szCs w:val="21"/>
              </w:rPr>
              <w:t xml:space="preserve">SMT/Practitioners to </w:t>
            </w:r>
            <w:r w:rsidR="006D21AC" w:rsidRPr="006244E5">
              <w:rPr>
                <w:rFonts w:ascii="Arial" w:eastAsia="Arial Unicode MS" w:hAnsi="Arial" w:cs="Arial"/>
                <w:sz w:val="21"/>
                <w:szCs w:val="21"/>
              </w:rPr>
              <w:t>revisit the</w:t>
            </w:r>
            <w:r w:rsidRPr="006244E5">
              <w:rPr>
                <w:rFonts w:ascii="Arial" w:eastAsia="Arial Unicode MS" w:hAnsi="Arial" w:cs="Arial"/>
                <w:sz w:val="21"/>
                <w:szCs w:val="21"/>
              </w:rPr>
              <w:t xml:space="preserve"> collaborative checklist for ‘Getting Ready for Nurture’</w:t>
            </w:r>
            <w:r w:rsidR="006D21AC" w:rsidRPr="006244E5">
              <w:rPr>
                <w:rFonts w:ascii="Arial" w:eastAsia="Arial Unicode MS" w:hAnsi="Arial" w:cs="Arial"/>
                <w:sz w:val="21"/>
                <w:szCs w:val="21"/>
              </w:rPr>
              <w:t xml:space="preserve"> which was completed August 24. Discuss clear changes.</w:t>
            </w:r>
          </w:p>
        </w:tc>
        <w:tc>
          <w:tcPr>
            <w:tcW w:w="2976" w:type="dxa"/>
            <w:tcBorders>
              <w:left w:val="single" w:sz="4" w:space="0" w:color="auto"/>
              <w:bottom w:val="single" w:sz="4" w:space="0" w:color="auto"/>
              <w:right w:val="single" w:sz="4" w:space="0" w:color="auto"/>
            </w:tcBorders>
          </w:tcPr>
          <w:p w14:paraId="5754E0E3" w14:textId="77777777" w:rsidR="00EC7BB4" w:rsidRPr="006244E5" w:rsidRDefault="00EC7BB4" w:rsidP="00F7478C">
            <w:pPr>
              <w:spacing w:before="4"/>
              <w:jc w:val="center"/>
              <w:rPr>
                <w:rFonts w:ascii="Arial" w:eastAsia="Arial Unicode MS" w:hAnsi="Arial" w:cs="Arial"/>
                <w:sz w:val="21"/>
                <w:szCs w:val="21"/>
              </w:rPr>
            </w:pPr>
            <w:r w:rsidRPr="006244E5">
              <w:rPr>
                <w:rFonts w:ascii="Arial" w:eastAsia="Arial Unicode MS" w:hAnsi="Arial" w:cs="Arial"/>
                <w:sz w:val="21"/>
                <w:szCs w:val="21"/>
              </w:rPr>
              <w:t xml:space="preserve">Checkpoint </w:t>
            </w:r>
          </w:p>
          <w:p w14:paraId="7B5CCC22" w14:textId="5C646A3B" w:rsidR="00DF0332" w:rsidRPr="006244E5" w:rsidRDefault="00EC7BB4" w:rsidP="00F7478C">
            <w:pPr>
              <w:spacing w:before="4"/>
              <w:jc w:val="center"/>
              <w:rPr>
                <w:rFonts w:ascii="Arial" w:eastAsia="Arial Unicode MS" w:hAnsi="Arial" w:cs="Arial"/>
                <w:sz w:val="21"/>
                <w:szCs w:val="21"/>
              </w:rPr>
            </w:pPr>
            <w:r w:rsidRPr="006244E5">
              <w:rPr>
                <w:rFonts w:ascii="Arial" w:eastAsia="Arial Unicode MS" w:hAnsi="Arial" w:cs="Arial"/>
                <w:sz w:val="21"/>
                <w:szCs w:val="21"/>
              </w:rPr>
              <w:t>August – September 202</w:t>
            </w:r>
            <w:r w:rsidR="006D21AC" w:rsidRPr="006244E5">
              <w:rPr>
                <w:rFonts w:ascii="Arial" w:eastAsia="Arial Unicode MS" w:hAnsi="Arial" w:cs="Arial"/>
                <w:sz w:val="21"/>
                <w:szCs w:val="21"/>
              </w:rPr>
              <w:t>4</w:t>
            </w:r>
          </w:p>
        </w:tc>
        <w:tc>
          <w:tcPr>
            <w:tcW w:w="5148"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0F02E94E" w14:textId="134C51D9" w:rsidR="00DF0332" w:rsidRPr="006244E5" w:rsidRDefault="00E5522A" w:rsidP="006C16AD">
            <w:pPr>
              <w:spacing w:before="4"/>
              <w:rPr>
                <w:rFonts w:ascii="Arial" w:eastAsia="Arial Unicode MS" w:hAnsi="Arial" w:cs="Arial"/>
                <w:sz w:val="21"/>
                <w:szCs w:val="21"/>
              </w:rPr>
            </w:pPr>
            <w:r w:rsidRPr="006244E5">
              <w:rPr>
                <w:rFonts w:ascii="Arial" w:eastAsia="Arial Unicode MS" w:hAnsi="Arial" w:cs="Arial"/>
                <w:sz w:val="21"/>
                <w:szCs w:val="21"/>
              </w:rPr>
              <w:t>Data analysis from individual/collaborative checklists.</w:t>
            </w:r>
          </w:p>
          <w:p w14:paraId="33F41C70" w14:textId="36F3CFBA" w:rsidR="007D6462" w:rsidRPr="006244E5" w:rsidRDefault="006D21AC" w:rsidP="007D6462">
            <w:pPr>
              <w:spacing w:before="4"/>
              <w:rPr>
                <w:rFonts w:ascii="Arial" w:hAnsi="Arial" w:cs="Arial"/>
                <w:sz w:val="21"/>
                <w:szCs w:val="21"/>
              </w:rPr>
            </w:pPr>
            <w:r w:rsidRPr="006244E5">
              <w:rPr>
                <w:rFonts w:ascii="Arial" w:hAnsi="Arial" w:cs="Arial"/>
                <w:sz w:val="21"/>
                <w:szCs w:val="21"/>
              </w:rPr>
              <w:t xml:space="preserve">Data from HANDS system. </w:t>
            </w:r>
          </w:p>
          <w:p w14:paraId="4B918776" w14:textId="77777777" w:rsidR="006C67A2" w:rsidRPr="006244E5" w:rsidRDefault="006C67A2" w:rsidP="00D23F6C">
            <w:pPr>
              <w:spacing w:before="4"/>
              <w:rPr>
                <w:rFonts w:ascii="Arial" w:eastAsia="Arial Unicode MS" w:hAnsi="Arial" w:cs="Arial"/>
                <w:sz w:val="21"/>
                <w:szCs w:val="21"/>
              </w:rPr>
            </w:pPr>
          </w:p>
          <w:p w14:paraId="1366DB0C" w14:textId="77777777" w:rsidR="006C2ECE" w:rsidRPr="006244E5" w:rsidRDefault="006C2ECE" w:rsidP="006C2ECE">
            <w:pPr>
              <w:spacing w:before="4"/>
              <w:rPr>
                <w:rFonts w:ascii="Arial" w:eastAsia="Arial Unicode MS" w:hAnsi="Arial" w:cs="Arial"/>
                <w:sz w:val="21"/>
                <w:szCs w:val="21"/>
              </w:rPr>
            </w:pPr>
            <w:r w:rsidRPr="006244E5">
              <w:rPr>
                <w:rFonts w:ascii="Arial" w:eastAsia="Arial Unicode MS" w:hAnsi="Arial" w:cs="Arial"/>
                <w:sz w:val="21"/>
                <w:szCs w:val="21"/>
              </w:rPr>
              <w:t>August in-service</w:t>
            </w:r>
            <w:r w:rsidR="00E5522A" w:rsidRPr="006244E5">
              <w:rPr>
                <w:rFonts w:ascii="Arial" w:eastAsia="Arial Unicode MS" w:hAnsi="Arial" w:cs="Arial"/>
                <w:sz w:val="21"/>
                <w:szCs w:val="21"/>
              </w:rPr>
              <w:t xml:space="preserve"> </w:t>
            </w:r>
            <w:r w:rsidRPr="006244E5">
              <w:rPr>
                <w:rFonts w:ascii="Arial" w:eastAsia="Arial Unicode MS" w:hAnsi="Arial" w:cs="Arial"/>
                <w:sz w:val="21"/>
                <w:szCs w:val="21"/>
              </w:rPr>
              <w:t>annual Ch</w:t>
            </w:r>
            <w:r w:rsidR="00E5522A" w:rsidRPr="006244E5">
              <w:rPr>
                <w:rFonts w:ascii="Arial" w:eastAsia="Arial Unicode MS" w:hAnsi="Arial" w:cs="Arial"/>
                <w:sz w:val="21"/>
                <w:szCs w:val="21"/>
              </w:rPr>
              <w:t xml:space="preserve">ild </w:t>
            </w:r>
            <w:r w:rsidRPr="006244E5">
              <w:rPr>
                <w:rFonts w:ascii="Arial" w:eastAsia="Arial Unicode MS" w:hAnsi="Arial" w:cs="Arial"/>
                <w:sz w:val="21"/>
                <w:szCs w:val="21"/>
              </w:rPr>
              <w:t>Protection Update.</w:t>
            </w:r>
          </w:p>
          <w:p w14:paraId="32102FD6" w14:textId="561F8527" w:rsidR="001563BE" w:rsidRPr="006244E5" w:rsidRDefault="001563BE" w:rsidP="006C2ECE">
            <w:pPr>
              <w:spacing w:before="4"/>
              <w:rPr>
                <w:rFonts w:ascii="Arial" w:eastAsia="Arial Unicode MS" w:hAnsi="Arial" w:cs="Arial"/>
                <w:sz w:val="21"/>
                <w:szCs w:val="21"/>
              </w:rPr>
            </w:pPr>
          </w:p>
        </w:tc>
      </w:tr>
      <w:tr w:rsidR="00C1459F" w:rsidRPr="006244E5" w14:paraId="14EF293D" w14:textId="77777777" w:rsidTr="00D427AD">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738A5B82" w14:textId="6A40BB65" w:rsidR="00C1459F" w:rsidRPr="006244E5" w:rsidRDefault="00A2495A" w:rsidP="00F7478C">
            <w:pPr>
              <w:autoSpaceDE w:val="0"/>
              <w:autoSpaceDN w:val="0"/>
              <w:adjustRightInd w:val="0"/>
              <w:rPr>
                <w:rFonts w:asciiTheme="minorBidi" w:eastAsiaTheme="minorHAnsi" w:hAnsiTheme="minorBidi" w:cstheme="minorBidi"/>
                <w:color w:val="000000"/>
                <w:sz w:val="21"/>
                <w:szCs w:val="21"/>
              </w:rPr>
            </w:pPr>
            <w:r w:rsidRPr="006244E5">
              <w:rPr>
                <w:rFonts w:asciiTheme="minorBidi" w:eastAsiaTheme="minorHAnsi" w:hAnsiTheme="minorBidi" w:cstheme="minorBidi"/>
                <w:color w:val="000000"/>
                <w:sz w:val="21"/>
                <w:szCs w:val="21"/>
              </w:rPr>
              <w:t>SMT will engage in dialogue with linked Educational Psychologist to discuss next steps.</w:t>
            </w:r>
          </w:p>
        </w:tc>
        <w:tc>
          <w:tcPr>
            <w:tcW w:w="2976" w:type="dxa"/>
            <w:tcBorders>
              <w:left w:val="single" w:sz="4" w:space="0" w:color="auto"/>
              <w:bottom w:val="single" w:sz="4" w:space="0" w:color="auto"/>
              <w:right w:val="single" w:sz="4" w:space="0" w:color="auto"/>
            </w:tcBorders>
          </w:tcPr>
          <w:p w14:paraId="7E289F0E" w14:textId="77777777" w:rsidR="00A2495A" w:rsidRPr="006244E5" w:rsidRDefault="00A2495A" w:rsidP="00A2495A">
            <w:pPr>
              <w:spacing w:before="4"/>
              <w:jc w:val="center"/>
              <w:rPr>
                <w:rFonts w:ascii="Arial" w:eastAsia="Arial Unicode MS" w:hAnsi="Arial" w:cs="Arial"/>
                <w:sz w:val="21"/>
                <w:szCs w:val="21"/>
              </w:rPr>
            </w:pPr>
            <w:r w:rsidRPr="006244E5">
              <w:rPr>
                <w:rFonts w:ascii="Arial" w:eastAsia="Arial Unicode MS" w:hAnsi="Arial" w:cs="Arial"/>
                <w:sz w:val="21"/>
                <w:szCs w:val="21"/>
              </w:rPr>
              <w:t xml:space="preserve">Checkpoint </w:t>
            </w:r>
          </w:p>
          <w:p w14:paraId="1DE5863C" w14:textId="18DAFE20" w:rsidR="00C1459F" w:rsidRPr="006244E5" w:rsidRDefault="00A2495A" w:rsidP="00A2495A">
            <w:pPr>
              <w:spacing w:before="4"/>
              <w:jc w:val="center"/>
              <w:rPr>
                <w:rFonts w:ascii="Arial" w:eastAsia="Arial Unicode MS" w:hAnsi="Arial" w:cs="Arial"/>
                <w:sz w:val="21"/>
                <w:szCs w:val="21"/>
              </w:rPr>
            </w:pPr>
            <w:r w:rsidRPr="006244E5">
              <w:rPr>
                <w:rFonts w:ascii="Arial" w:eastAsia="Arial Unicode MS" w:hAnsi="Arial" w:cs="Arial"/>
                <w:sz w:val="21"/>
                <w:szCs w:val="21"/>
              </w:rPr>
              <w:t>August – September 202</w:t>
            </w:r>
            <w:r w:rsidR="007D6462" w:rsidRPr="006244E5">
              <w:rPr>
                <w:rFonts w:ascii="Arial" w:eastAsia="Arial Unicode MS" w:hAnsi="Arial" w:cs="Arial"/>
                <w:sz w:val="21"/>
                <w:szCs w:val="21"/>
              </w:rPr>
              <w:t>4</w:t>
            </w:r>
          </w:p>
        </w:tc>
        <w:tc>
          <w:tcPr>
            <w:tcW w:w="5148"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095B76F4" w14:textId="467245D2" w:rsidR="00213BB2" w:rsidRPr="006244E5" w:rsidRDefault="007D6462" w:rsidP="006C16AD">
            <w:pPr>
              <w:spacing w:before="4"/>
              <w:rPr>
                <w:rFonts w:ascii="Arial" w:hAnsi="Arial" w:cs="Arial"/>
                <w:sz w:val="21"/>
                <w:szCs w:val="21"/>
              </w:rPr>
            </w:pPr>
            <w:r w:rsidRPr="006244E5">
              <w:rPr>
                <w:rFonts w:ascii="Arial" w:hAnsi="Arial" w:cs="Arial"/>
                <w:sz w:val="21"/>
                <w:szCs w:val="21"/>
              </w:rPr>
              <w:t>Meeting notes</w:t>
            </w:r>
            <w:r w:rsidR="00491AFB" w:rsidRPr="006244E5">
              <w:rPr>
                <w:rFonts w:ascii="Arial" w:hAnsi="Arial" w:cs="Arial"/>
                <w:sz w:val="21"/>
                <w:szCs w:val="21"/>
              </w:rPr>
              <w:t xml:space="preserve"> from discussion with Educational Psychologist. </w:t>
            </w:r>
          </w:p>
        </w:tc>
      </w:tr>
      <w:tr w:rsidR="00C1459F" w:rsidRPr="006244E5" w14:paraId="768608D3" w14:textId="77777777" w:rsidTr="00D427AD">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3F008E68" w14:textId="77777777" w:rsidR="006D21AC" w:rsidRPr="006244E5" w:rsidRDefault="00491AFB" w:rsidP="006C2ECE">
            <w:pPr>
              <w:spacing w:before="4"/>
              <w:rPr>
                <w:rFonts w:asciiTheme="minorBidi" w:eastAsiaTheme="minorHAnsi" w:hAnsiTheme="minorBidi" w:cstheme="minorBidi"/>
                <w:color w:val="000000"/>
                <w:sz w:val="21"/>
                <w:szCs w:val="21"/>
              </w:rPr>
            </w:pPr>
            <w:r w:rsidRPr="006244E5">
              <w:rPr>
                <w:rFonts w:asciiTheme="minorBidi" w:eastAsiaTheme="minorHAnsi" w:hAnsiTheme="minorBidi" w:cstheme="minorBidi"/>
                <w:color w:val="000000"/>
                <w:sz w:val="21"/>
                <w:szCs w:val="21"/>
              </w:rPr>
              <w:t xml:space="preserve">SMT and Practitioners to complete </w:t>
            </w:r>
            <w:r w:rsidR="006D21AC" w:rsidRPr="006244E5">
              <w:rPr>
                <w:rFonts w:asciiTheme="minorBidi" w:eastAsiaTheme="minorHAnsi" w:hAnsiTheme="minorBidi" w:cstheme="minorBidi"/>
                <w:color w:val="000000"/>
                <w:sz w:val="21"/>
                <w:szCs w:val="21"/>
              </w:rPr>
              <w:t>all behaviour is communication training.</w:t>
            </w:r>
          </w:p>
          <w:p w14:paraId="661FD015" w14:textId="6F5EE822" w:rsidR="00C1459F" w:rsidRPr="006244E5" w:rsidRDefault="006D21AC" w:rsidP="006C2ECE">
            <w:pPr>
              <w:spacing w:before="4"/>
              <w:rPr>
                <w:rFonts w:asciiTheme="minorBidi" w:eastAsiaTheme="minorHAnsi" w:hAnsiTheme="minorBidi" w:cstheme="minorBidi"/>
                <w:color w:val="000000"/>
                <w:sz w:val="21"/>
                <w:szCs w:val="21"/>
              </w:rPr>
            </w:pPr>
            <w:r w:rsidRPr="006244E5">
              <w:rPr>
                <w:rFonts w:asciiTheme="minorBidi" w:eastAsiaTheme="minorHAnsi" w:hAnsiTheme="minorBidi" w:cstheme="minorBidi"/>
                <w:color w:val="000000"/>
                <w:sz w:val="21"/>
                <w:szCs w:val="21"/>
              </w:rPr>
              <w:t>*Team Elie completed the Nurture modules together as a team last year. Check in with new staff.</w:t>
            </w:r>
            <w:r w:rsidR="00491AFB" w:rsidRPr="006244E5">
              <w:rPr>
                <w:rFonts w:asciiTheme="minorBidi" w:eastAsiaTheme="minorHAnsi" w:hAnsiTheme="minorBidi" w:cstheme="minorBidi"/>
                <w:color w:val="000000"/>
                <w:sz w:val="21"/>
                <w:szCs w:val="21"/>
              </w:rPr>
              <w:t xml:space="preserve"> </w:t>
            </w:r>
          </w:p>
        </w:tc>
        <w:tc>
          <w:tcPr>
            <w:tcW w:w="2976" w:type="dxa"/>
            <w:tcBorders>
              <w:left w:val="single" w:sz="4" w:space="0" w:color="auto"/>
              <w:bottom w:val="single" w:sz="4" w:space="0" w:color="auto"/>
              <w:right w:val="single" w:sz="4" w:space="0" w:color="auto"/>
            </w:tcBorders>
          </w:tcPr>
          <w:p w14:paraId="47AA2E3A" w14:textId="77777777" w:rsidR="00491AFB" w:rsidRPr="006244E5" w:rsidRDefault="00491AFB" w:rsidP="00491AFB">
            <w:pPr>
              <w:spacing w:before="4"/>
              <w:jc w:val="center"/>
              <w:rPr>
                <w:rFonts w:ascii="Arial" w:eastAsia="Arial Unicode MS" w:hAnsi="Arial" w:cs="Arial"/>
                <w:sz w:val="21"/>
                <w:szCs w:val="21"/>
              </w:rPr>
            </w:pPr>
            <w:r w:rsidRPr="006244E5">
              <w:rPr>
                <w:rFonts w:ascii="Arial" w:eastAsia="Arial Unicode MS" w:hAnsi="Arial" w:cs="Arial"/>
                <w:sz w:val="21"/>
                <w:szCs w:val="21"/>
              </w:rPr>
              <w:t xml:space="preserve">Checkpoint </w:t>
            </w:r>
          </w:p>
          <w:p w14:paraId="6D7EAE7C" w14:textId="7623C511" w:rsidR="00C1459F" w:rsidRPr="006244E5" w:rsidRDefault="00491AFB" w:rsidP="00491AFB">
            <w:pPr>
              <w:spacing w:before="4"/>
              <w:jc w:val="center"/>
              <w:rPr>
                <w:rFonts w:ascii="Arial" w:eastAsia="Arial Unicode MS" w:hAnsi="Arial" w:cs="Arial"/>
                <w:sz w:val="21"/>
                <w:szCs w:val="21"/>
              </w:rPr>
            </w:pPr>
            <w:r w:rsidRPr="006244E5">
              <w:rPr>
                <w:rFonts w:ascii="Arial" w:eastAsia="Arial Unicode MS" w:hAnsi="Arial" w:cs="Arial"/>
                <w:sz w:val="21"/>
                <w:szCs w:val="21"/>
              </w:rPr>
              <w:t>September 2</w:t>
            </w:r>
            <w:r w:rsidR="007D6462" w:rsidRPr="006244E5">
              <w:rPr>
                <w:rFonts w:ascii="Arial" w:eastAsia="Arial Unicode MS" w:hAnsi="Arial" w:cs="Arial"/>
                <w:sz w:val="21"/>
                <w:szCs w:val="21"/>
              </w:rPr>
              <w:t>4</w:t>
            </w:r>
            <w:r w:rsidRPr="006244E5">
              <w:rPr>
                <w:rFonts w:ascii="Arial" w:eastAsia="Arial Unicode MS" w:hAnsi="Arial" w:cs="Arial"/>
                <w:sz w:val="21"/>
                <w:szCs w:val="21"/>
              </w:rPr>
              <w:t xml:space="preserve"> – December 202</w:t>
            </w:r>
            <w:r w:rsidR="007D6462" w:rsidRPr="006244E5">
              <w:rPr>
                <w:rFonts w:ascii="Arial" w:eastAsia="Arial Unicode MS" w:hAnsi="Arial" w:cs="Arial"/>
                <w:sz w:val="21"/>
                <w:szCs w:val="21"/>
              </w:rPr>
              <w:t>4</w:t>
            </w:r>
          </w:p>
        </w:tc>
        <w:tc>
          <w:tcPr>
            <w:tcW w:w="5148"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48E9B04C" w14:textId="66033EF5" w:rsidR="00491AFB" w:rsidRPr="006244E5" w:rsidRDefault="00491AFB" w:rsidP="00491AFB">
            <w:pPr>
              <w:spacing w:before="4"/>
              <w:rPr>
                <w:rFonts w:ascii="Arial" w:hAnsi="Arial" w:cs="Arial"/>
                <w:sz w:val="21"/>
                <w:szCs w:val="21"/>
              </w:rPr>
            </w:pPr>
            <w:r w:rsidRPr="006244E5">
              <w:rPr>
                <w:rFonts w:ascii="Arial" w:hAnsi="Arial" w:cs="Arial"/>
                <w:sz w:val="21"/>
                <w:szCs w:val="21"/>
              </w:rPr>
              <w:t xml:space="preserve">Practitioners will share their findings and ideas at curriculum planning/Practitioner development sessions within the team. </w:t>
            </w:r>
          </w:p>
          <w:p w14:paraId="2FF8CABA" w14:textId="5DD2DB76" w:rsidR="009D0870" w:rsidRPr="006244E5" w:rsidRDefault="00491AFB" w:rsidP="000A59D3">
            <w:pPr>
              <w:spacing w:before="4"/>
              <w:rPr>
                <w:rFonts w:ascii="Arial" w:eastAsia="Arial Unicode MS" w:hAnsi="Arial" w:cs="Arial"/>
                <w:sz w:val="21"/>
                <w:szCs w:val="21"/>
              </w:rPr>
            </w:pPr>
            <w:r w:rsidRPr="006244E5">
              <w:rPr>
                <w:rFonts w:ascii="Arial" w:eastAsia="Arial Unicode MS" w:hAnsi="Arial" w:cs="Arial"/>
                <w:sz w:val="21"/>
                <w:szCs w:val="21"/>
              </w:rPr>
              <w:t>Evaluation and Certificates</w:t>
            </w:r>
          </w:p>
        </w:tc>
      </w:tr>
      <w:tr w:rsidR="001A13D4" w:rsidRPr="006244E5" w14:paraId="28EC180B" w14:textId="77777777" w:rsidTr="00D427AD">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5753AFB7" w14:textId="47B07C52" w:rsidR="006D21AC" w:rsidRPr="006244E5" w:rsidRDefault="001B4A3D" w:rsidP="006D21AC">
            <w:pPr>
              <w:spacing w:before="4"/>
              <w:rPr>
                <w:rFonts w:asciiTheme="minorBidi" w:hAnsiTheme="minorBidi" w:cstheme="minorBidi"/>
                <w:sz w:val="21"/>
                <w:szCs w:val="21"/>
              </w:rPr>
            </w:pPr>
            <w:r w:rsidRPr="006244E5">
              <w:rPr>
                <w:rFonts w:asciiTheme="minorBidi" w:hAnsiTheme="minorBidi" w:cstheme="minorBidi"/>
                <w:sz w:val="21"/>
                <w:szCs w:val="21"/>
              </w:rPr>
              <w:t xml:space="preserve">Next stage - SMT/Practitioners to </w:t>
            </w:r>
            <w:r w:rsidR="006B740C" w:rsidRPr="006244E5">
              <w:rPr>
                <w:rFonts w:asciiTheme="minorBidi" w:hAnsiTheme="minorBidi" w:cstheme="minorBidi"/>
                <w:sz w:val="21"/>
                <w:szCs w:val="21"/>
              </w:rPr>
              <w:t xml:space="preserve">create a Nurture Display / Area to promote </w:t>
            </w:r>
            <w:r w:rsidR="005A0A6C" w:rsidRPr="006244E5">
              <w:rPr>
                <w:rFonts w:asciiTheme="minorBidi" w:hAnsiTheme="minorBidi" w:cstheme="minorBidi"/>
                <w:sz w:val="21"/>
                <w:szCs w:val="21"/>
              </w:rPr>
              <w:t>awareness and knowledge.</w:t>
            </w:r>
          </w:p>
          <w:p w14:paraId="10D5AD5D" w14:textId="388196D2" w:rsidR="001B4A3D" w:rsidRPr="006244E5" w:rsidRDefault="001B4A3D" w:rsidP="006C2ECE">
            <w:pPr>
              <w:spacing w:before="4"/>
              <w:rPr>
                <w:rFonts w:asciiTheme="minorBidi" w:hAnsiTheme="minorBidi" w:cstheme="minorBidi"/>
                <w:sz w:val="21"/>
                <w:szCs w:val="21"/>
              </w:rPr>
            </w:pPr>
          </w:p>
        </w:tc>
        <w:tc>
          <w:tcPr>
            <w:tcW w:w="2976" w:type="dxa"/>
            <w:tcBorders>
              <w:left w:val="single" w:sz="4" w:space="0" w:color="auto"/>
              <w:bottom w:val="single" w:sz="4" w:space="0" w:color="auto"/>
              <w:right w:val="single" w:sz="4" w:space="0" w:color="auto"/>
            </w:tcBorders>
          </w:tcPr>
          <w:p w14:paraId="1ADC00A8" w14:textId="5D1133ED" w:rsidR="001A13D4" w:rsidRPr="006244E5" w:rsidRDefault="001B4A3D" w:rsidP="006C2ECE">
            <w:pPr>
              <w:spacing w:before="4"/>
              <w:jc w:val="center"/>
              <w:rPr>
                <w:rFonts w:ascii="Arial" w:eastAsia="Arial Unicode MS" w:hAnsi="Arial" w:cs="Arial"/>
                <w:sz w:val="21"/>
                <w:szCs w:val="21"/>
              </w:rPr>
            </w:pPr>
            <w:r w:rsidRPr="006244E5">
              <w:rPr>
                <w:rFonts w:ascii="Arial" w:eastAsia="Arial Unicode MS" w:hAnsi="Arial" w:cs="Arial"/>
                <w:sz w:val="21"/>
                <w:szCs w:val="21"/>
              </w:rPr>
              <w:t>January 202</w:t>
            </w:r>
            <w:r w:rsidR="006858CA" w:rsidRPr="006244E5">
              <w:rPr>
                <w:rFonts w:ascii="Arial" w:eastAsia="Arial Unicode MS" w:hAnsi="Arial" w:cs="Arial"/>
                <w:sz w:val="21"/>
                <w:szCs w:val="21"/>
              </w:rPr>
              <w:t>4</w:t>
            </w:r>
          </w:p>
          <w:p w14:paraId="1DD55F40" w14:textId="77777777" w:rsidR="001B4A3D" w:rsidRPr="006244E5" w:rsidRDefault="001B4A3D" w:rsidP="006C2ECE">
            <w:pPr>
              <w:spacing w:before="4"/>
              <w:jc w:val="center"/>
              <w:rPr>
                <w:rFonts w:ascii="Arial" w:eastAsia="Arial Unicode MS" w:hAnsi="Arial" w:cs="Arial"/>
                <w:sz w:val="21"/>
                <w:szCs w:val="21"/>
              </w:rPr>
            </w:pPr>
          </w:p>
          <w:p w14:paraId="164CC5B8" w14:textId="77777777" w:rsidR="001B4A3D" w:rsidRPr="006244E5" w:rsidRDefault="001B4A3D" w:rsidP="006C2ECE">
            <w:pPr>
              <w:spacing w:before="4"/>
              <w:jc w:val="center"/>
              <w:rPr>
                <w:rFonts w:ascii="Arial" w:eastAsia="Arial Unicode MS" w:hAnsi="Arial" w:cs="Arial"/>
                <w:sz w:val="21"/>
                <w:szCs w:val="21"/>
              </w:rPr>
            </w:pPr>
          </w:p>
          <w:p w14:paraId="70687DFB" w14:textId="7E6D5DB0" w:rsidR="001B4A3D" w:rsidRPr="006244E5" w:rsidRDefault="001B4A3D" w:rsidP="006C2ECE">
            <w:pPr>
              <w:spacing w:before="4"/>
              <w:jc w:val="center"/>
              <w:rPr>
                <w:rFonts w:ascii="Arial" w:eastAsia="Arial Unicode MS" w:hAnsi="Arial" w:cs="Arial"/>
                <w:sz w:val="21"/>
                <w:szCs w:val="21"/>
              </w:rPr>
            </w:pPr>
            <w:r w:rsidRPr="006244E5">
              <w:rPr>
                <w:rFonts w:ascii="Arial" w:eastAsia="Arial Unicode MS" w:hAnsi="Arial" w:cs="Arial"/>
                <w:sz w:val="21"/>
                <w:szCs w:val="21"/>
              </w:rPr>
              <w:t>January 202</w:t>
            </w:r>
            <w:r w:rsidR="006858CA" w:rsidRPr="006244E5">
              <w:rPr>
                <w:rFonts w:ascii="Arial" w:eastAsia="Arial Unicode MS" w:hAnsi="Arial" w:cs="Arial"/>
                <w:sz w:val="21"/>
                <w:szCs w:val="21"/>
              </w:rPr>
              <w:t>4</w:t>
            </w:r>
          </w:p>
        </w:tc>
        <w:tc>
          <w:tcPr>
            <w:tcW w:w="5148"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4719BF31" w14:textId="47B7085C" w:rsidR="001B4A3D" w:rsidRPr="006244E5" w:rsidRDefault="001B4A3D" w:rsidP="001B4A3D">
            <w:pPr>
              <w:spacing w:before="4"/>
              <w:rPr>
                <w:rFonts w:ascii="Arial" w:eastAsia="Arial Unicode MS" w:hAnsi="Arial" w:cs="Arial"/>
                <w:sz w:val="21"/>
                <w:szCs w:val="21"/>
              </w:rPr>
            </w:pPr>
            <w:r w:rsidRPr="006244E5">
              <w:rPr>
                <w:rFonts w:ascii="Arial" w:eastAsia="Arial Unicode MS" w:hAnsi="Arial" w:cs="Arial"/>
                <w:sz w:val="21"/>
                <w:szCs w:val="21"/>
              </w:rPr>
              <w:t xml:space="preserve">Head of Centre to link in with Educational Psychologist to discuss progress/areas of development. </w:t>
            </w:r>
          </w:p>
          <w:p w14:paraId="7FC024C1" w14:textId="77777777" w:rsidR="006C2ECE" w:rsidRPr="006244E5" w:rsidRDefault="001B4A3D" w:rsidP="00CC2D02">
            <w:pPr>
              <w:spacing w:before="4"/>
              <w:rPr>
                <w:rFonts w:ascii="Arial" w:eastAsia="Arial Unicode MS" w:hAnsi="Arial" w:cs="Arial"/>
                <w:sz w:val="21"/>
                <w:szCs w:val="21"/>
              </w:rPr>
            </w:pPr>
            <w:r w:rsidRPr="006244E5">
              <w:rPr>
                <w:rFonts w:ascii="Arial" w:eastAsia="Arial Unicode MS" w:hAnsi="Arial" w:cs="Arial"/>
                <w:sz w:val="21"/>
                <w:szCs w:val="21"/>
              </w:rPr>
              <w:t>Link with Educational Psychologist.</w:t>
            </w:r>
          </w:p>
          <w:p w14:paraId="73B60509" w14:textId="74BC0F87" w:rsidR="001B4A3D" w:rsidRPr="006244E5" w:rsidRDefault="001B4A3D" w:rsidP="00CC2D02">
            <w:pPr>
              <w:spacing w:before="4"/>
              <w:rPr>
                <w:rFonts w:ascii="Arial" w:eastAsia="Arial Unicode MS" w:hAnsi="Arial" w:cs="Arial"/>
                <w:sz w:val="21"/>
                <w:szCs w:val="21"/>
              </w:rPr>
            </w:pPr>
            <w:r w:rsidRPr="006244E5">
              <w:rPr>
                <w:rFonts w:ascii="Arial" w:eastAsia="Arial Unicode MS" w:hAnsi="Arial" w:cs="Arial"/>
                <w:sz w:val="21"/>
                <w:szCs w:val="21"/>
              </w:rPr>
              <w:t xml:space="preserve">Work alongside other establishments that are focusing on Nurture accreditation. </w:t>
            </w:r>
          </w:p>
        </w:tc>
      </w:tr>
      <w:tr w:rsidR="00C1459F" w:rsidRPr="006244E5" w14:paraId="5EBC0B4E" w14:textId="77777777" w:rsidTr="00D427AD">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2E8999C2" w14:textId="0A2D594B" w:rsidR="00CC2D02" w:rsidRPr="006244E5" w:rsidRDefault="001B4A3D" w:rsidP="001B4A3D">
            <w:pPr>
              <w:spacing w:before="4"/>
              <w:rPr>
                <w:rFonts w:asciiTheme="minorBidi" w:eastAsiaTheme="minorHAnsi" w:hAnsiTheme="minorBidi" w:cstheme="minorBidi"/>
                <w:color w:val="FF0000"/>
                <w:sz w:val="21"/>
                <w:szCs w:val="21"/>
              </w:rPr>
            </w:pPr>
            <w:r w:rsidRPr="006244E5">
              <w:rPr>
                <w:rFonts w:asciiTheme="minorBidi" w:hAnsiTheme="minorBidi" w:cstheme="minorBidi"/>
                <w:sz w:val="21"/>
                <w:szCs w:val="21"/>
              </w:rPr>
              <w:lastRenderedPageBreak/>
              <w:t>After priority nurture principle identified staff will access training on this and together we will generate an action plan for embedding this within our establishment</w:t>
            </w:r>
          </w:p>
        </w:tc>
        <w:tc>
          <w:tcPr>
            <w:tcW w:w="2976" w:type="dxa"/>
            <w:tcBorders>
              <w:left w:val="single" w:sz="4" w:space="0" w:color="auto"/>
              <w:bottom w:val="single" w:sz="4" w:space="0" w:color="auto"/>
              <w:right w:val="single" w:sz="4" w:space="0" w:color="auto"/>
            </w:tcBorders>
          </w:tcPr>
          <w:p w14:paraId="6FDC7733" w14:textId="35BC951A" w:rsidR="00C1459F" w:rsidRPr="006244E5" w:rsidRDefault="001B4A3D" w:rsidP="00CC2D02">
            <w:pPr>
              <w:spacing w:before="4"/>
              <w:jc w:val="center"/>
              <w:rPr>
                <w:rFonts w:ascii="Arial" w:eastAsia="Arial Unicode MS" w:hAnsi="Arial" w:cs="Arial"/>
                <w:sz w:val="21"/>
                <w:szCs w:val="21"/>
              </w:rPr>
            </w:pPr>
            <w:r w:rsidRPr="006244E5">
              <w:rPr>
                <w:rFonts w:ascii="Arial" w:eastAsia="Arial Unicode MS" w:hAnsi="Arial" w:cs="Arial"/>
                <w:sz w:val="21"/>
                <w:szCs w:val="21"/>
              </w:rPr>
              <w:t>January 202</w:t>
            </w:r>
            <w:r w:rsidR="006858CA" w:rsidRPr="006244E5">
              <w:rPr>
                <w:rFonts w:ascii="Arial" w:eastAsia="Arial Unicode MS" w:hAnsi="Arial" w:cs="Arial"/>
                <w:sz w:val="21"/>
                <w:szCs w:val="21"/>
              </w:rPr>
              <w:t>4</w:t>
            </w:r>
          </w:p>
        </w:tc>
        <w:tc>
          <w:tcPr>
            <w:tcW w:w="5148"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5998C453" w14:textId="77777777" w:rsidR="009C01AF" w:rsidRPr="006244E5" w:rsidRDefault="009C01AF" w:rsidP="009C01AF">
            <w:pPr>
              <w:spacing w:before="4"/>
              <w:rPr>
                <w:rFonts w:ascii="Arial" w:eastAsia="Arial Unicode MS" w:hAnsi="Arial" w:cs="Arial"/>
                <w:sz w:val="21"/>
                <w:szCs w:val="21"/>
              </w:rPr>
            </w:pPr>
            <w:r w:rsidRPr="006244E5">
              <w:rPr>
                <w:rFonts w:ascii="Arial" w:eastAsia="Arial Unicode MS" w:hAnsi="Arial" w:cs="Arial"/>
                <w:sz w:val="21"/>
                <w:szCs w:val="21"/>
              </w:rPr>
              <w:t>Link with Educational Psychologist.</w:t>
            </w:r>
          </w:p>
          <w:p w14:paraId="77D5C38E" w14:textId="54B0997D" w:rsidR="009D0870" w:rsidRPr="006244E5" w:rsidRDefault="009C01AF" w:rsidP="009C01AF">
            <w:pPr>
              <w:spacing w:before="4"/>
              <w:rPr>
                <w:rFonts w:ascii="Arial" w:hAnsi="Arial" w:cs="Arial"/>
                <w:sz w:val="21"/>
                <w:szCs w:val="21"/>
              </w:rPr>
            </w:pPr>
            <w:r w:rsidRPr="006244E5">
              <w:rPr>
                <w:rFonts w:ascii="Arial" w:eastAsia="Arial Unicode MS" w:hAnsi="Arial" w:cs="Arial"/>
                <w:sz w:val="21"/>
                <w:szCs w:val="21"/>
              </w:rPr>
              <w:t>Work alongside other establishments that are focusing on Nurture accreditation.</w:t>
            </w:r>
          </w:p>
        </w:tc>
      </w:tr>
      <w:tr w:rsidR="00C1459F" w:rsidRPr="006244E5" w14:paraId="171B28FC" w14:textId="77777777" w:rsidTr="009C01AF">
        <w:trPr>
          <w:trHeight w:val="285"/>
        </w:trPr>
        <w:tc>
          <w:tcPr>
            <w:tcW w:w="6116" w:type="dxa"/>
            <w:tcBorders>
              <w:left w:val="single" w:sz="4" w:space="0" w:color="auto"/>
              <w:right w:val="single" w:sz="4" w:space="0" w:color="auto"/>
            </w:tcBorders>
            <w:tcMar>
              <w:top w:w="20" w:type="dxa"/>
              <w:left w:w="20" w:type="dxa"/>
              <w:bottom w:w="0" w:type="dxa"/>
              <w:right w:w="20" w:type="dxa"/>
            </w:tcMar>
          </w:tcPr>
          <w:p w14:paraId="4E23C102" w14:textId="00B35177" w:rsidR="00CC2D02" w:rsidRPr="006244E5" w:rsidRDefault="009C01AF" w:rsidP="00CC2D02">
            <w:pPr>
              <w:spacing w:before="4"/>
              <w:rPr>
                <w:rFonts w:ascii="Arial" w:eastAsia="Arial Unicode MS" w:hAnsi="Arial" w:cs="Arial"/>
                <w:sz w:val="21"/>
                <w:szCs w:val="21"/>
              </w:rPr>
            </w:pPr>
            <w:r w:rsidRPr="006244E5">
              <w:rPr>
                <w:rFonts w:ascii="Arial" w:eastAsia="Arial Unicode MS" w:hAnsi="Arial" w:cs="Arial"/>
                <w:sz w:val="21"/>
                <w:szCs w:val="21"/>
              </w:rPr>
              <w:t>SMT/Practitioners to document accreditation journey.</w:t>
            </w:r>
          </w:p>
        </w:tc>
        <w:tc>
          <w:tcPr>
            <w:tcW w:w="2976" w:type="dxa"/>
            <w:tcBorders>
              <w:left w:val="single" w:sz="4" w:space="0" w:color="auto"/>
              <w:right w:val="single" w:sz="4" w:space="0" w:color="auto"/>
            </w:tcBorders>
          </w:tcPr>
          <w:p w14:paraId="4CB057F2" w14:textId="2604E346" w:rsidR="00C1459F" w:rsidRPr="006244E5" w:rsidRDefault="009C01AF" w:rsidP="00CC2D02">
            <w:pPr>
              <w:spacing w:before="4"/>
              <w:jc w:val="center"/>
              <w:rPr>
                <w:rFonts w:ascii="Arial" w:eastAsia="Arial Unicode MS" w:hAnsi="Arial" w:cs="Arial"/>
                <w:sz w:val="21"/>
                <w:szCs w:val="21"/>
              </w:rPr>
            </w:pPr>
            <w:r w:rsidRPr="006244E5">
              <w:rPr>
                <w:rFonts w:ascii="Arial" w:eastAsia="Arial Unicode MS" w:hAnsi="Arial" w:cs="Arial"/>
                <w:sz w:val="21"/>
                <w:szCs w:val="21"/>
              </w:rPr>
              <w:t>Aug 202</w:t>
            </w:r>
            <w:r w:rsidR="005A0A6C" w:rsidRPr="006244E5">
              <w:rPr>
                <w:rFonts w:ascii="Arial" w:eastAsia="Arial Unicode MS" w:hAnsi="Arial" w:cs="Arial"/>
                <w:sz w:val="21"/>
                <w:szCs w:val="21"/>
              </w:rPr>
              <w:t>3</w:t>
            </w:r>
            <w:r w:rsidRPr="006244E5">
              <w:rPr>
                <w:rFonts w:ascii="Arial" w:eastAsia="Arial Unicode MS" w:hAnsi="Arial" w:cs="Arial"/>
                <w:sz w:val="21"/>
                <w:szCs w:val="21"/>
              </w:rPr>
              <w:t>-June 202</w:t>
            </w:r>
            <w:r w:rsidR="005A0A6C" w:rsidRPr="006244E5">
              <w:rPr>
                <w:rFonts w:ascii="Arial" w:eastAsia="Arial Unicode MS" w:hAnsi="Arial" w:cs="Arial"/>
                <w:sz w:val="21"/>
                <w:szCs w:val="21"/>
              </w:rPr>
              <w:t>5</w:t>
            </w:r>
          </w:p>
        </w:tc>
        <w:tc>
          <w:tcPr>
            <w:tcW w:w="5148" w:type="dxa"/>
            <w:tcBorders>
              <w:left w:val="single" w:sz="4" w:space="0" w:color="auto"/>
              <w:right w:val="single" w:sz="4" w:space="0" w:color="000000"/>
            </w:tcBorders>
            <w:noWrap/>
            <w:tcMar>
              <w:top w:w="20" w:type="dxa"/>
              <w:left w:w="20" w:type="dxa"/>
              <w:bottom w:w="0" w:type="dxa"/>
              <w:right w:w="20" w:type="dxa"/>
            </w:tcMar>
          </w:tcPr>
          <w:p w14:paraId="242AC02C" w14:textId="0B9711B1" w:rsidR="00C1459F" w:rsidRPr="006244E5" w:rsidRDefault="009C01AF" w:rsidP="00BA22E5">
            <w:pPr>
              <w:autoSpaceDE w:val="0"/>
              <w:autoSpaceDN w:val="0"/>
              <w:adjustRightInd w:val="0"/>
              <w:rPr>
                <w:rFonts w:asciiTheme="minorBidi" w:hAnsiTheme="minorBidi" w:cstheme="minorBidi"/>
                <w:sz w:val="21"/>
                <w:szCs w:val="21"/>
              </w:rPr>
            </w:pPr>
            <w:r w:rsidRPr="006244E5">
              <w:rPr>
                <w:rFonts w:asciiTheme="minorBidi" w:hAnsiTheme="minorBidi" w:cstheme="minorBidi"/>
                <w:sz w:val="21"/>
                <w:szCs w:val="21"/>
              </w:rPr>
              <w:t xml:space="preserve">Documentation displayed using self-evaluation big book. Parents/Carers will be included through Seesaw Journal and Interactive Family Learning evening. </w:t>
            </w:r>
          </w:p>
        </w:tc>
      </w:tr>
      <w:tr w:rsidR="009C01AF" w:rsidRPr="006244E5" w14:paraId="088A1863" w14:textId="77777777" w:rsidTr="00D427AD">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3917C34B" w14:textId="712B1593" w:rsidR="009C01AF" w:rsidRPr="006244E5" w:rsidRDefault="009C01AF" w:rsidP="00CC2D02">
            <w:pPr>
              <w:spacing w:before="4"/>
              <w:rPr>
                <w:rFonts w:ascii="Arial" w:eastAsia="Arial Unicode MS" w:hAnsi="Arial" w:cs="Arial"/>
                <w:sz w:val="21"/>
                <w:szCs w:val="21"/>
              </w:rPr>
            </w:pPr>
            <w:r w:rsidRPr="006244E5">
              <w:rPr>
                <w:rFonts w:ascii="Arial" w:eastAsia="Arial Unicode MS" w:hAnsi="Arial" w:cs="Arial"/>
                <w:sz w:val="21"/>
                <w:szCs w:val="21"/>
              </w:rPr>
              <w:t xml:space="preserve">Successful accreditation </w:t>
            </w:r>
            <w:r w:rsidR="005319AE" w:rsidRPr="006244E5">
              <w:rPr>
                <w:rFonts w:ascii="Arial" w:eastAsia="Arial Unicode MS" w:hAnsi="Arial" w:cs="Arial"/>
                <w:sz w:val="21"/>
                <w:szCs w:val="21"/>
              </w:rPr>
              <w:t xml:space="preserve">– arrange celebration in garden for Staff, Children and Families. </w:t>
            </w:r>
          </w:p>
        </w:tc>
        <w:tc>
          <w:tcPr>
            <w:tcW w:w="2976" w:type="dxa"/>
            <w:tcBorders>
              <w:left w:val="single" w:sz="4" w:space="0" w:color="auto"/>
              <w:bottom w:val="single" w:sz="4" w:space="0" w:color="auto"/>
              <w:right w:val="single" w:sz="4" w:space="0" w:color="auto"/>
            </w:tcBorders>
          </w:tcPr>
          <w:p w14:paraId="5FABF367" w14:textId="1D601D62" w:rsidR="009C01AF" w:rsidRPr="006244E5" w:rsidRDefault="00896837" w:rsidP="00CC2D02">
            <w:pPr>
              <w:spacing w:before="4"/>
              <w:jc w:val="center"/>
              <w:rPr>
                <w:rFonts w:ascii="Arial" w:eastAsia="Arial Unicode MS" w:hAnsi="Arial" w:cs="Arial"/>
                <w:sz w:val="21"/>
                <w:szCs w:val="21"/>
              </w:rPr>
            </w:pPr>
            <w:r>
              <w:rPr>
                <w:rFonts w:ascii="Arial" w:eastAsia="Arial Unicode MS" w:hAnsi="Arial" w:cs="Arial"/>
                <w:sz w:val="21"/>
                <w:szCs w:val="21"/>
              </w:rPr>
              <w:t>August</w:t>
            </w:r>
            <w:r w:rsidR="009C01AF" w:rsidRPr="006244E5">
              <w:rPr>
                <w:rFonts w:ascii="Arial" w:eastAsia="Arial Unicode MS" w:hAnsi="Arial" w:cs="Arial"/>
                <w:sz w:val="21"/>
                <w:szCs w:val="21"/>
              </w:rPr>
              <w:t xml:space="preserve"> 202</w:t>
            </w:r>
            <w:r w:rsidR="005A0A6C" w:rsidRPr="006244E5">
              <w:rPr>
                <w:rFonts w:ascii="Arial" w:eastAsia="Arial Unicode MS" w:hAnsi="Arial" w:cs="Arial"/>
                <w:sz w:val="21"/>
                <w:szCs w:val="21"/>
              </w:rPr>
              <w:t>5</w:t>
            </w:r>
          </w:p>
        </w:tc>
        <w:tc>
          <w:tcPr>
            <w:tcW w:w="5148"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2DE22972" w14:textId="77777777" w:rsidR="009C01AF" w:rsidRDefault="009C01AF" w:rsidP="00BA22E5">
            <w:pPr>
              <w:autoSpaceDE w:val="0"/>
              <w:autoSpaceDN w:val="0"/>
              <w:adjustRightInd w:val="0"/>
              <w:rPr>
                <w:rFonts w:asciiTheme="minorBidi" w:hAnsiTheme="minorBidi" w:cstheme="minorBidi"/>
                <w:sz w:val="21"/>
                <w:szCs w:val="21"/>
              </w:rPr>
            </w:pPr>
            <w:r w:rsidRPr="006244E5">
              <w:rPr>
                <w:rFonts w:asciiTheme="minorBidi" w:hAnsiTheme="minorBidi" w:cstheme="minorBidi"/>
                <w:sz w:val="21"/>
                <w:szCs w:val="21"/>
              </w:rPr>
              <w:t>Certificate of accreditation</w:t>
            </w:r>
            <w:r w:rsidR="00321629" w:rsidRPr="006244E5">
              <w:rPr>
                <w:rFonts w:asciiTheme="minorBidi" w:hAnsiTheme="minorBidi" w:cstheme="minorBidi"/>
                <w:sz w:val="21"/>
                <w:szCs w:val="21"/>
              </w:rPr>
              <w:t xml:space="preserve"> for Nurture.</w:t>
            </w:r>
          </w:p>
          <w:p w14:paraId="62A5AA7B" w14:textId="6DB2618B" w:rsidR="00896837" w:rsidRPr="006244E5" w:rsidRDefault="00896837" w:rsidP="00BA22E5">
            <w:pPr>
              <w:autoSpaceDE w:val="0"/>
              <w:autoSpaceDN w:val="0"/>
              <w:adjustRightInd w:val="0"/>
              <w:rPr>
                <w:rFonts w:asciiTheme="minorBidi" w:hAnsiTheme="minorBidi" w:cstheme="minorBidi"/>
                <w:sz w:val="21"/>
                <w:szCs w:val="21"/>
              </w:rPr>
            </w:pPr>
            <w:r>
              <w:rPr>
                <w:rFonts w:asciiTheme="minorBidi" w:hAnsiTheme="minorBidi" w:cstheme="minorBidi"/>
                <w:sz w:val="21"/>
                <w:szCs w:val="21"/>
              </w:rPr>
              <w:t xml:space="preserve">2025 School Leavers will be invited back as part of the celebration. </w:t>
            </w:r>
            <w:bookmarkStart w:id="0" w:name="_GoBack"/>
            <w:bookmarkEnd w:id="0"/>
          </w:p>
        </w:tc>
      </w:tr>
    </w:tbl>
    <w:p w14:paraId="2081C6CF" w14:textId="77777777" w:rsidR="00296A9D" w:rsidRPr="006244E5" w:rsidRDefault="00296A9D" w:rsidP="00A50E2F">
      <w:pPr>
        <w:rPr>
          <w:rFonts w:ascii="Arial" w:hAnsi="Arial" w:cs="Arial"/>
          <w:b/>
          <w:bCs/>
          <w:sz w:val="21"/>
          <w:szCs w:val="21"/>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8124"/>
      </w:tblGrid>
      <w:tr w:rsidR="006C2ECE" w:rsidRPr="006244E5" w14:paraId="4CDBC87B" w14:textId="77777777" w:rsidTr="00C85214">
        <w:tc>
          <w:tcPr>
            <w:tcW w:w="6096" w:type="dxa"/>
            <w:shd w:val="clear" w:color="auto" w:fill="B3B3B3"/>
          </w:tcPr>
          <w:p w14:paraId="05B7F9F0" w14:textId="2789F6B5" w:rsidR="006C2ECE" w:rsidRPr="006244E5" w:rsidRDefault="009A1E4D" w:rsidP="00C85214">
            <w:pPr>
              <w:rPr>
                <w:rFonts w:ascii="Arial" w:hAnsi="Arial" w:cs="Arial"/>
                <w:b/>
                <w:bCs/>
                <w:sz w:val="21"/>
                <w:szCs w:val="21"/>
              </w:rPr>
            </w:pPr>
            <w:r w:rsidRPr="006244E5">
              <w:rPr>
                <w:rFonts w:ascii="Arial" w:hAnsi="Arial" w:cs="Arial"/>
                <w:b/>
                <w:bCs/>
                <w:sz w:val="21"/>
                <w:szCs w:val="21"/>
              </w:rPr>
              <w:t xml:space="preserve">Practitioner </w:t>
            </w:r>
            <w:r w:rsidR="006C2ECE" w:rsidRPr="006244E5">
              <w:rPr>
                <w:rFonts w:ascii="Arial" w:hAnsi="Arial" w:cs="Arial"/>
                <w:b/>
                <w:bCs/>
                <w:sz w:val="21"/>
                <w:szCs w:val="21"/>
              </w:rPr>
              <w:t xml:space="preserve">leading on this priority – including partners                                                                                                     </w:t>
            </w:r>
          </w:p>
        </w:tc>
        <w:tc>
          <w:tcPr>
            <w:tcW w:w="8124" w:type="dxa"/>
            <w:shd w:val="clear" w:color="auto" w:fill="B3B3B3"/>
          </w:tcPr>
          <w:p w14:paraId="7DFC231B" w14:textId="798BF370" w:rsidR="006C2ECE" w:rsidRPr="006244E5" w:rsidRDefault="006C2ECE" w:rsidP="00C85214">
            <w:pPr>
              <w:rPr>
                <w:rFonts w:ascii="Arial" w:hAnsi="Arial" w:cs="Arial"/>
                <w:b/>
                <w:sz w:val="21"/>
                <w:szCs w:val="21"/>
              </w:rPr>
            </w:pPr>
            <w:r w:rsidRPr="006244E5">
              <w:rPr>
                <w:rFonts w:ascii="Arial" w:hAnsi="Arial" w:cs="Arial"/>
                <w:b/>
                <w:bCs/>
                <w:sz w:val="21"/>
                <w:szCs w:val="21"/>
              </w:rPr>
              <w:t xml:space="preserve">                       Resources and </w:t>
            </w:r>
            <w:r w:rsidR="00CE56E3" w:rsidRPr="006244E5">
              <w:rPr>
                <w:rFonts w:ascii="Arial" w:hAnsi="Arial" w:cs="Arial"/>
                <w:b/>
                <w:bCs/>
                <w:sz w:val="21"/>
                <w:szCs w:val="21"/>
              </w:rPr>
              <w:t xml:space="preserve">Practitioner </w:t>
            </w:r>
            <w:r w:rsidRPr="006244E5">
              <w:rPr>
                <w:rFonts w:ascii="Arial" w:hAnsi="Arial" w:cs="Arial"/>
                <w:b/>
                <w:bCs/>
                <w:sz w:val="21"/>
                <w:szCs w:val="21"/>
              </w:rPr>
              <w:t>development</w:t>
            </w:r>
          </w:p>
        </w:tc>
      </w:tr>
      <w:tr w:rsidR="006C2ECE" w:rsidRPr="006244E5" w14:paraId="56868630" w14:textId="77777777" w:rsidTr="00C85214">
        <w:tc>
          <w:tcPr>
            <w:tcW w:w="6096" w:type="dxa"/>
            <w:shd w:val="clear" w:color="auto" w:fill="auto"/>
          </w:tcPr>
          <w:p w14:paraId="1D0C5C96" w14:textId="77777777" w:rsidR="009A1E4D" w:rsidRPr="006244E5" w:rsidRDefault="009A1E4D" w:rsidP="009A1E4D">
            <w:pPr>
              <w:rPr>
                <w:rFonts w:ascii="Arial" w:hAnsi="Arial" w:cs="Arial"/>
                <w:sz w:val="21"/>
                <w:szCs w:val="21"/>
              </w:rPr>
            </w:pPr>
            <w:r w:rsidRPr="006244E5">
              <w:rPr>
                <w:rFonts w:ascii="Arial" w:hAnsi="Arial" w:cs="Arial"/>
                <w:sz w:val="21"/>
                <w:szCs w:val="21"/>
              </w:rPr>
              <w:t>Michelle Smith – Head of Nursery</w:t>
            </w:r>
          </w:p>
          <w:p w14:paraId="7E48B3F7" w14:textId="77777777" w:rsidR="009A1E4D" w:rsidRPr="006244E5" w:rsidRDefault="009A1E4D" w:rsidP="009A1E4D">
            <w:pPr>
              <w:rPr>
                <w:rFonts w:ascii="Arial" w:hAnsi="Arial" w:cs="Arial"/>
                <w:sz w:val="21"/>
                <w:szCs w:val="21"/>
              </w:rPr>
            </w:pPr>
            <w:r w:rsidRPr="006244E5">
              <w:rPr>
                <w:rFonts w:ascii="Arial" w:hAnsi="Arial" w:cs="Arial"/>
                <w:sz w:val="21"/>
                <w:szCs w:val="21"/>
              </w:rPr>
              <w:t>Team Leaders</w:t>
            </w:r>
          </w:p>
          <w:p w14:paraId="47FB10BA" w14:textId="77777777" w:rsidR="009A1E4D" w:rsidRPr="006244E5" w:rsidRDefault="009A1E4D" w:rsidP="009A1E4D">
            <w:pPr>
              <w:rPr>
                <w:rFonts w:ascii="Arial" w:hAnsi="Arial" w:cs="Arial"/>
                <w:sz w:val="21"/>
                <w:szCs w:val="21"/>
              </w:rPr>
            </w:pPr>
            <w:r w:rsidRPr="006244E5">
              <w:rPr>
                <w:rFonts w:ascii="Arial" w:hAnsi="Arial" w:cs="Arial"/>
                <w:sz w:val="21"/>
                <w:szCs w:val="21"/>
              </w:rPr>
              <w:t>All Staff</w:t>
            </w:r>
          </w:p>
          <w:p w14:paraId="05BD93AE" w14:textId="7943FAA7" w:rsidR="009A1E4D" w:rsidRPr="006244E5" w:rsidRDefault="009A1E4D" w:rsidP="009A1E4D">
            <w:pPr>
              <w:rPr>
                <w:rFonts w:ascii="Arial" w:hAnsi="Arial" w:cs="Arial"/>
                <w:sz w:val="21"/>
                <w:szCs w:val="21"/>
              </w:rPr>
            </w:pPr>
            <w:r w:rsidRPr="006244E5">
              <w:rPr>
                <w:rFonts w:ascii="Arial" w:hAnsi="Arial" w:cs="Arial"/>
                <w:sz w:val="21"/>
                <w:szCs w:val="21"/>
              </w:rPr>
              <w:t>Linked Educational Psychologist for support.</w:t>
            </w:r>
          </w:p>
          <w:p w14:paraId="5C3BA6D2" w14:textId="0C6B88A0" w:rsidR="006C2ECE" w:rsidRPr="006244E5" w:rsidRDefault="009A1E4D" w:rsidP="009A1E4D">
            <w:pPr>
              <w:rPr>
                <w:rFonts w:ascii="Arial" w:hAnsi="Arial" w:cs="Arial"/>
                <w:sz w:val="21"/>
                <w:szCs w:val="21"/>
              </w:rPr>
            </w:pPr>
            <w:r w:rsidRPr="006244E5">
              <w:rPr>
                <w:rFonts w:ascii="Arial" w:hAnsi="Arial" w:cs="Arial"/>
                <w:sz w:val="21"/>
                <w:szCs w:val="21"/>
              </w:rPr>
              <w:t>Notre Dame Learning Community for Support and collegiate working, for example, SIIM/JST.</w:t>
            </w:r>
          </w:p>
        </w:tc>
        <w:tc>
          <w:tcPr>
            <w:tcW w:w="8124" w:type="dxa"/>
            <w:shd w:val="clear" w:color="auto" w:fill="auto"/>
          </w:tcPr>
          <w:p w14:paraId="6069B93D" w14:textId="4021EF89" w:rsidR="006C2ECE" w:rsidRPr="006244E5" w:rsidRDefault="006C2ECE" w:rsidP="009D0870">
            <w:pPr>
              <w:pStyle w:val="ListParagraph"/>
              <w:numPr>
                <w:ilvl w:val="0"/>
                <w:numId w:val="12"/>
              </w:numPr>
              <w:rPr>
                <w:rFonts w:ascii="Arial" w:hAnsi="Arial" w:cs="Arial"/>
                <w:sz w:val="21"/>
                <w:szCs w:val="21"/>
              </w:rPr>
            </w:pPr>
            <w:r w:rsidRPr="006244E5">
              <w:rPr>
                <w:rFonts w:ascii="Arial" w:hAnsi="Arial" w:cs="Arial"/>
                <w:sz w:val="21"/>
                <w:szCs w:val="21"/>
              </w:rPr>
              <w:t xml:space="preserve">Time for </w:t>
            </w:r>
            <w:r w:rsidR="009A1E4D" w:rsidRPr="006244E5">
              <w:rPr>
                <w:rFonts w:ascii="Arial" w:hAnsi="Arial" w:cs="Arial"/>
                <w:sz w:val="21"/>
                <w:szCs w:val="21"/>
              </w:rPr>
              <w:t>SMT/</w:t>
            </w:r>
            <w:r w:rsidRPr="006244E5">
              <w:rPr>
                <w:rFonts w:ascii="Arial" w:hAnsi="Arial" w:cs="Arial"/>
                <w:sz w:val="21"/>
                <w:szCs w:val="21"/>
              </w:rPr>
              <w:t>practitioners to meet and establish priorities.</w:t>
            </w:r>
          </w:p>
          <w:p w14:paraId="52F44FEC" w14:textId="5AF12C7B" w:rsidR="006C2ECE" w:rsidRPr="006244E5" w:rsidRDefault="006C2ECE" w:rsidP="009D0870">
            <w:pPr>
              <w:pStyle w:val="ListParagraph"/>
              <w:numPr>
                <w:ilvl w:val="0"/>
                <w:numId w:val="7"/>
              </w:numPr>
              <w:rPr>
                <w:rFonts w:ascii="Arial" w:hAnsi="Arial" w:cs="Arial"/>
                <w:sz w:val="21"/>
                <w:szCs w:val="21"/>
              </w:rPr>
            </w:pPr>
            <w:r w:rsidRPr="006244E5">
              <w:rPr>
                <w:rFonts w:ascii="Arial" w:hAnsi="Arial" w:cs="Arial"/>
                <w:sz w:val="21"/>
                <w:szCs w:val="21"/>
              </w:rPr>
              <w:t>CPD opportunities to</w:t>
            </w:r>
            <w:r w:rsidR="009A1E4D" w:rsidRPr="006244E5">
              <w:rPr>
                <w:rFonts w:ascii="Arial" w:hAnsi="Arial" w:cs="Arial"/>
                <w:sz w:val="21"/>
                <w:szCs w:val="21"/>
              </w:rPr>
              <w:t xml:space="preserve"> complete modules – individually/collectively. </w:t>
            </w:r>
          </w:p>
          <w:p w14:paraId="01AAE6C2" w14:textId="77777777" w:rsidR="006C2ECE" w:rsidRPr="006244E5" w:rsidRDefault="006C2ECE" w:rsidP="00C85214">
            <w:pPr>
              <w:pStyle w:val="ListParagraph"/>
              <w:numPr>
                <w:ilvl w:val="0"/>
                <w:numId w:val="7"/>
              </w:numPr>
              <w:rPr>
                <w:rFonts w:ascii="Arial" w:hAnsi="Arial" w:cs="Arial"/>
                <w:sz w:val="21"/>
                <w:szCs w:val="21"/>
              </w:rPr>
            </w:pPr>
            <w:r w:rsidRPr="006244E5">
              <w:rPr>
                <w:rFonts w:ascii="Arial" w:hAnsi="Arial" w:cs="Arial"/>
                <w:sz w:val="21"/>
                <w:szCs w:val="21"/>
              </w:rPr>
              <w:t>Practitioners PRD/ Discussions.</w:t>
            </w:r>
          </w:p>
          <w:p w14:paraId="146341AC" w14:textId="7440B43B" w:rsidR="006C2ECE" w:rsidRPr="006244E5" w:rsidRDefault="006C2ECE" w:rsidP="009D0870">
            <w:pPr>
              <w:pStyle w:val="ListParagraph"/>
              <w:numPr>
                <w:ilvl w:val="0"/>
                <w:numId w:val="7"/>
              </w:numPr>
              <w:rPr>
                <w:rFonts w:ascii="Arial" w:hAnsi="Arial" w:cs="Arial"/>
                <w:sz w:val="21"/>
                <w:szCs w:val="21"/>
              </w:rPr>
            </w:pPr>
            <w:r w:rsidRPr="006244E5">
              <w:rPr>
                <w:rFonts w:ascii="Arial" w:hAnsi="Arial" w:cs="Arial"/>
                <w:sz w:val="21"/>
                <w:szCs w:val="21"/>
              </w:rPr>
              <w:t>Visit other centres and schools that are further ahead</w:t>
            </w:r>
            <w:r w:rsidR="005319AE" w:rsidRPr="006244E5">
              <w:rPr>
                <w:rFonts w:ascii="Arial" w:hAnsi="Arial" w:cs="Arial"/>
                <w:sz w:val="21"/>
                <w:szCs w:val="21"/>
              </w:rPr>
              <w:t xml:space="preserve"> in n</w:t>
            </w:r>
            <w:r w:rsidR="009A1E4D" w:rsidRPr="006244E5">
              <w:rPr>
                <w:rFonts w:ascii="Arial" w:hAnsi="Arial" w:cs="Arial"/>
                <w:sz w:val="21"/>
                <w:szCs w:val="21"/>
              </w:rPr>
              <w:t xml:space="preserve">urture </w:t>
            </w:r>
            <w:r w:rsidR="005319AE" w:rsidRPr="006244E5">
              <w:rPr>
                <w:rFonts w:ascii="Arial" w:hAnsi="Arial" w:cs="Arial"/>
                <w:sz w:val="21"/>
                <w:szCs w:val="21"/>
              </w:rPr>
              <w:t>a</w:t>
            </w:r>
            <w:r w:rsidR="009A1E4D" w:rsidRPr="006244E5">
              <w:rPr>
                <w:rFonts w:ascii="Arial" w:hAnsi="Arial" w:cs="Arial"/>
                <w:sz w:val="21"/>
                <w:szCs w:val="21"/>
              </w:rPr>
              <w:t>ccreditation</w:t>
            </w:r>
            <w:r w:rsidR="005319AE" w:rsidRPr="006244E5">
              <w:rPr>
                <w:rFonts w:ascii="Arial" w:hAnsi="Arial" w:cs="Arial"/>
                <w:sz w:val="21"/>
                <w:szCs w:val="21"/>
              </w:rPr>
              <w:t xml:space="preserve"> journey</w:t>
            </w:r>
            <w:r w:rsidR="009A1E4D" w:rsidRPr="006244E5">
              <w:rPr>
                <w:rFonts w:ascii="Arial" w:hAnsi="Arial" w:cs="Arial"/>
                <w:sz w:val="21"/>
                <w:szCs w:val="21"/>
              </w:rPr>
              <w:t xml:space="preserve">. </w:t>
            </w:r>
          </w:p>
          <w:p w14:paraId="78BBC521" w14:textId="15AF7A8F" w:rsidR="00C41730" w:rsidRPr="006244E5" w:rsidRDefault="009A1E4D" w:rsidP="006C16AD">
            <w:pPr>
              <w:pStyle w:val="ListParagraph"/>
              <w:numPr>
                <w:ilvl w:val="0"/>
                <w:numId w:val="7"/>
              </w:numPr>
              <w:rPr>
                <w:rFonts w:ascii="Arial" w:hAnsi="Arial" w:cs="Arial"/>
                <w:sz w:val="21"/>
                <w:szCs w:val="21"/>
              </w:rPr>
            </w:pPr>
            <w:r w:rsidRPr="006244E5">
              <w:rPr>
                <w:rFonts w:ascii="Arial" w:hAnsi="Arial" w:cs="Arial"/>
                <w:sz w:val="21"/>
                <w:szCs w:val="21"/>
              </w:rPr>
              <w:t xml:space="preserve">Opportunities to work alongside Educational Phycologist i.e. In-service day / </w:t>
            </w:r>
            <w:r w:rsidR="00C94D33">
              <w:rPr>
                <w:rFonts w:ascii="Arial" w:hAnsi="Arial" w:cs="Arial"/>
                <w:sz w:val="21"/>
                <w:szCs w:val="21"/>
              </w:rPr>
              <w:t>TEAMS</w:t>
            </w:r>
            <w:r w:rsidRPr="006244E5">
              <w:rPr>
                <w:rFonts w:ascii="Arial" w:hAnsi="Arial" w:cs="Arial"/>
                <w:sz w:val="21"/>
                <w:szCs w:val="21"/>
              </w:rPr>
              <w:t>/ Telephone calls</w:t>
            </w:r>
            <w:r w:rsidR="00C41730" w:rsidRPr="006244E5">
              <w:rPr>
                <w:rFonts w:ascii="Arial" w:hAnsi="Arial" w:cs="Arial"/>
                <w:sz w:val="21"/>
                <w:szCs w:val="21"/>
              </w:rPr>
              <w:t>.</w:t>
            </w:r>
          </w:p>
        </w:tc>
      </w:tr>
    </w:tbl>
    <w:p w14:paraId="216EE0DD" w14:textId="26D18103" w:rsidR="009C3C9E" w:rsidRPr="006244E5" w:rsidRDefault="009C3C9E" w:rsidP="00A50E2F">
      <w:pPr>
        <w:rPr>
          <w:rFonts w:ascii="Arial" w:hAnsi="Arial" w:cs="Arial"/>
          <w:b/>
          <w:bCs/>
          <w:sz w:val="21"/>
          <w:szCs w:val="21"/>
        </w:rPr>
      </w:pPr>
    </w:p>
    <w:p w14:paraId="29C476EF" w14:textId="18E846EA" w:rsidR="009D0870" w:rsidRPr="006244E5" w:rsidRDefault="009D0870" w:rsidP="00A50E2F">
      <w:pPr>
        <w:rPr>
          <w:rFonts w:ascii="Arial" w:hAnsi="Arial" w:cs="Arial"/>
          <w:b/>
          <w:bCs/>
          <w:sz w:val="21"/>
          <w:szCs w:val="21"/>
        </w:rPr>
      </w:pPr>
    </w:p>
    <w:p w14:paraId="21F546CB" w14:textId="1CE789D0" w:rsidR="008F192C" w:rsidRPr="006244E5" w:rsidRDefault="008F192C" w:rsidP="00A50E2F">
      <w:pPr>
        <w:rPr>
          <w:rFonts w:ascii="Arial" w:hAnsi="Arial" w:cs="Arial"/>
          <w:b/>
          <w:bCs/>
          <w:sz w:val="21"/>
          <w:szCs w:val="21"/>
        </w:rPr>
      </w:pPr>
    </w:p>
    <w:p w14:paraId="799EA921" w14:textId="56CB5C82" w:rsidR="005319AE" w:rsidRPr="006244E5" w:rsidRDefault="005319AE" w:rsidP="00A50E2F">
      <w:pPr>
        <w:rPr>
          <w:rFonts w:ascii="Arial" w:hAnsi="Arial" w:cs="Arial"/>
          <w:b/>
          <w:bCs/>
          <w:sz w:val="21"/>
          <w:szCs w:val="21"/>
        </w:rPr>
      </w:pPr>
    </w:p>
    <w:p w14:paraId="52A8DB71" w14:textId="32F74D53" w:rsidR="005319AE" w:rsidRPr="006244E5" w:rsidRDefault="005319AE" w:rsidP="00A50E2F">
      <w:pPr>
        <w:rPr>
          <w:rFonts w:ascii="Arial" w:hAnsi="Arial" w:cs="Arial"/>
          <w:b/>
          <w:bCs/>
          <w:sz w:val="21"/>
          <w:szCs w:val="21"/>
        </w:rPr>
      </w:pPr>
    </w:p>
    <w:p w14:paraId="545E49BC" w14:textId="403F904E" w:rsidR="005319AE" w:rsidRPr="006244E5" w:rsidRDefault="005319AE" w:rsidP="00A50E2F">
      <w:pPr>
        <w:rPr>
          <w:rFonts w:ascii="Arial" w:hAnsi="Arial" w:cs="Arial"/>
          <w:b/>
          <w:bCs/>
          <w:sz w:val="21"/>
          <w:szCs w:val="21"/>
        </w:rPr>
      </w:pPr>
    </w:p>
    <w:p w14:paraId="618FE676" w14:textId="63824A74" w:rsidR="005319AE" w:rsidRPr="006244E5" w:rsidRDefault="005319AE" w:rsidP="00A50E2F">
      <w:pPr>
        <w:rPr>
          <w:rFonts w:ascii="Arial" w:hAnsi="Arial" w:cs="Arial"/>
          <w:b/>
          <w:bCs/>
          <w:sz w:val="21"/>
          <w:szCs w:val="21"/>
        </w:rPr>
      </w:pPr>
    </w:p>
    <w:p w14:paraId="186F324A" w14:textId="7CE8F4CE" w:rsidR="00C41730" w:rsidRPr="006244E5" w:rsidRDefault="00C41730" w:rsidP="00A50E2F">
      <w:pPr>
        <w:rPr>
          <w:rFonts w:ascii="Arial" w:hAnsi="Arial" w:cs="Arial"/>
          <w:b/>
          <w:bCs/>
          <w:sz w:val="21"/>
          <w:szCs w:val="21"/>
        </w:rPr>
      </w:pPr>
    </w:p>
    <w:p w14:paraId="10047E52" w14:textId="176ED074" w:rsidR="00C41730" w:rsidRPr="006244E5" w:rsidRDefault="00C41730" w:rsidP="00A50E2F">
      <w:pPr>
        <w:rPr>
          <w:rFonts w:ascii="Arial" w:hAnsi="Arial" w:cs="Arial"/>
          <w:b/>
          <w:bCs/>
          <w:sz w:val="21"/>
          <w:szCs w:val="21"/>
        </w:rPr>
      </w:pPr>
    </w:p>
    <w:p w14:paraId="113FC29E" w14:textId="2A0BEA0B" w:rsidR="00C41730" w:rsidRDefault="00C41730" w:rsidP="00A50E2F">
      <w:pPr>
        <w:rPr>
          <w:rFonts w:ascii="Arial" w:hAnsi="Arial" w:cs="Arial"/>
          <w:b/>
          <w:bCs/>
          <w:sz w:val="21"/>
          <w:szCs w:val="21"/>
        </w:rPr>
      </w:pPr>
    </w:p>
    <w:p w14:paraId="261E63CA" w14:textId="76E71445" w:rsidR="006244E5" w:rsidRDefault="006244E5" w:rsidP="00A50E2F">
      <w:pPr>
        <w:rPr>
          <w:rFonts w:ascii="Arial" w:hAnsi="Arial" w:cs="Arial"/>
          <w:b/>
          <w:bCs/>
          <w:sz w:val="21"/>
          <w:szCs w:val="21"/>
        </w:rPr>
      </w:pPr>
    </w:p>
    <w:p w14:paraId="1A019DBE" w14:textId="4B0D5378" w:rsidR="006244E5" w:rsidRDefault="006244E5" w:rsidP="00A50E2F">
      <w:pPr>
        <w:rPr>
          <w:rFonts w:ascii="Arial" w:hAnsi="Arial" w:cs="Arial"/>
          <w:b/>
          <w:bCs/>
          <w:sz w:val="21"/>
          <w:szCs w:val="21"/>
        </w:rPr>
      </w:pPr>
    </w:p>
    <w:p w14:paraId="59480D71" w14:textId="3C3882A4" w:rsidR="006244E5" w:rsidRDefault="006244E5" w:rsidP="00A50E2F">
      <w:pPr>
        <w:rPr>
          <w:rFonts w:ascii="Arial" w:hAnsi="Arial" w:cs="Arial"/>
          <w:b/>
          <w:bCs/>
          <w:sz w:val="21"/>
          <w:szCs w:val="21"/>
        </w:rPr>
      </w:pPr>
    </w:p>
    <w:p w14:paraId="5EF89835" w14:textId="01F3FFCD" w:rsidR="006244E5" w:rsidRDefault="006244E5" w:rsidP="00A50E2F">
      <w:pPr>
        <w:rPr>
          <w:rFonts w:ascii="Arial" w:hAnsi="Arial" w:cs="Arial"/>
          <w:b/>
          <w:bCs/>
          <w:sz w:val="21"/>
          <w:szCs w:val="21"/>
        </w:rPr>
      </w:pPr>
    </w:p>
    <w:p w14:paraId="08A90716" w14:textId="57817F88" w:rsidR="006244E5" w:rsidRDefault="006244E5" w:rsidP="00A50E2F">
      <w:pPr>
        <w:rPr>
          <w:rFonts w:ascii="Arial" w:hAnsi="Arial" w:cs="Arial"/>
          <w:b/>
          <w:bCs/>
          <w:sz w:val="21"/>
          <w:szCs w:val="21"/>
        </w:rPr>
      </w:pPr>
    </w:p>
    <w:p w14:paraId="1E065925" w14:textId="77777777" w:rsidR="006244E5" w:rsidRPr="006244E5" w:rsidRDefault="006244E5" w:rsidP="00A50E2F">
      <w:pPr>
        <w:rPr>
          <w:rFonts w:ascii="Arial" w:hAnsi="Arial" w:cs="Arial"/>
          <w:b/>
          <w:bCs/>
          <w:sz w:val="21"/>
          <w:szCs w:val="21"/>
        </w:rPr>
      </w:pPr>
    </w:p>
    <w:p w14:paraId="05FAE12C" w14:textId="049CF5CF" w:rsidR="006D21AC" w:rsidRPr="006244E5" w:rsidRDefault="006D21AC" w:rsidP="00A50E2F">
      <w:pPr>
        <w:rPr>
          <w:rFonts w:ascii="Arial" w:hAnsi="Arial" w:cs="Arial"/>
          <w:b/>
          <w:bCs/>
          <w:sz w:val="21"/>
          <w:szCs w:val="21"/>
        </w:rPr>
      </w:pPr>
    </w:p>
    <w:p w14:paraId="148EA8BF" w14:textId="77777777" w:rsidR="006D21AC" w:rsidRPr="006244E5" w:rsidRDefault="006D21AC" w:rsidP="00A50E2F">
      <w:pPr>
        <w:rPr>
          <w:rFonts w:ascii="Arial" w:hAnsi="Arial" w:cs="Arial"/>
          <w:b/>
          <w:bCs/>
          <w:sz w:val="21"/>
          <w:szCs w:val="21"/>
        </w:rPr>
      </w:pPr>
    </w:p>
    <w:p w14:paraId="711385F7" w14:textId="77777777" w:rsidR="009D0870" w:rsidRPr="006244E5" w:rsidRDefault="009D0870" w:rsidP="00A50E2F">
      <w:pPr>
        <w:rPr>
          <w:rFonts w:ascii="Arial" w:hAnsi="Arial" w:cs="Arial"/>
          <w:b/>
          <w:bCs/>
          <w:sz w:val="21"/>
          <w:szCs w:val="21"/>
        </w:rPr>
      </w:pPr>
    </w:p>
    <w:tbl>
      <w:tblPr>
        <w:tblW w:w="14675" w:type="dxa"/>
        <w:tblCellMar>
          <w:left w:w="0" w:type="dxa"/>
          <w:right w:w="0" w:type="dxa"/>
        </w:tblCellMar>
        <w:tblLook w:val="0000" w:firstRow="0" w:lastRow="0" w:firstColumn="0" w:lastColumn="0" w:noHBand="0" w:noVBand="0"/>
      </w:tblPr>
      <w:tblGrid>
        <w:gridCol w:w="983"/>
        <w:gridCol w:w="1953"/>
        <w:gridCol w:w="3368"/>
        <w:gridCol w:w="3065"/>
        <w:gridCol w:w="5260"/>
        <w:gridCol w:w="46"/>
      </w:tblGrid>
      <w:tr w:rsidR="00C32CF7" w:rsidRPr="006244E5" w14:paraId="6BDC98E3" w14:textId="77777777" w:rsidTr="00933382">
        <w:trPr>
          <w:gridAfter w:val="1"/>
          <w:wAfter w:w="46" w:type="dxa"/>
          <w:trHeight w:val="615"/>
        </w:trPr>
        <w:tc>
          <w:tcPr>
            <w:tcW w:w="983"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4A946507" w14:textId="77777777" w:rsidR="00C32CF7" w:rsidRPr="006244E5" w:rsidRDefault="00C32CF7" w:rsidP="00816BBE">
            <w:pPr>
              <w:jc w:val="center"/>
              <w:rPr>
                <w:rFonts w:ascii="Arial" w:eastAsia="Arial Unicode MS" w:hAnsi="Arial" w:cs="Arial"/>
                <w:b/>
                <w:bCs/>
                <w:sz w:val="21"/>
                <w:szCs w:val="21"/>
              </w:rPr>
            </w:pPr>
            <w:r w:rsidRPr="006244E5">
              <w:rPr>
                <w:rFonts w:ascii="Arial" w:hAnsi="Arial" w:cs="Arial"/>
                <w:b/>
                <w:bCs/>
                <w:sz w:val="21"/>
                <w:szCs w:val="21"/>
              </w:rPr>
              <w:t>No.</w:t>
            </w:r>
          </w:p>
        </w:tc>
        <w:tc>
          <w:tcPr>
            <w:tcW w:w="1953"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39F4A3AC" w14:textId="77777777" w:rsidR="00C32CF7" w:rsidRPr="006244E5" w:rsidRDefault="00C32CF7" w:rsidP="00816BBE">
            <w:pPr>
              <w:rPr>
                <w:rFonts w:ascii="Arial" w:eastAsia="Arial Unicode MS" w:hAnsi="Arial" w:cs="Arial"/>
                <w:b/>
                <w:bCs/>
                <w:sz w:val="21"/>
                <w:szCs w:val="21"/>
              </w:rPr>
            </w:pPr>
            <w:r w:rsidRPr="006244E5">
              <w:rPr>
                <w:rFonts w:ascii="Arial" w:hAnsi="Arial" w:cs="Arial"/>
                <w:b/>
                <w:bCs/>
                <w:sz w:val="21"/>
                <w:szCs w:val="21"/>
              </w:rPr>
              <w:t xml:space="preserve">Quality Indicator </w:t>
            </w:r>
          </w:p>
        </w:tc>
        <w:tc>
          <w:tcPr>
            <w:tcW w:w="11693" w:type="dxa"/>
            <w:gridSpan w:val="3"/>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937C710" w14:textId="02E8B1D3" w:rsidR="00C32CF7" w:rsidRPr="006244E5" w:rsidRDefault="00C32CF7" w:rsidP="00816BBE">
            <w:pPr>
              <w:rPr>
                <w:rFonts w:ascii="Arial" w:eastAsia="Arial Unicode MS" w:hAnsi="Arial" w:cs="Arial"/>
                <w:b/>
                <w:bCs/>
                <w:color w:val="FF0000"/>
                <w:sz w:val="21"/>
                <w:szCs w:val="21"/>
              </w:rPr>
            </w:pPr>
            <w:r w:rsidRPr="006244E5">
              <w:rPr>
                <w:rFonts w:ascii="Arial" w:hAnsi="Arial" w:cs="Arial"/>
                <w:b/>
                <w:sz w:val="21"/>
                <w:szCs w:val="21"/>
              </w:rPr>
              <w:t xml:space="preserve"> Priority </w:t>
            </w:r>
            <w:r w:rsidR="00863FA1" w:rsidRPr="006244E5">
              <w:rPr>
                <w:rFonts w:ascii="Arial" w:hAnsi="Arial" w:cs="Arial"/>
                <w:b/>
                <w:sz w:val="21"/>
                <w:szCs w:val="21"/>
              </w:rPr>
              <w:t xml:space="preserve">– </w:t>
            </w:r>
            <w:r w:rsidR="00D1032A" w:rsidRPr="00784F39">
              <w:rPr>
                <w:rFonts w:ascii="Arial" w:hAnsi="Arial" w:cs="Arial"/>
                <w:b/>
                <w:sz w:val="21"/>
                <w:szCs w:val="21"/>
              </w:rPr>
              <w:t>Responsive and Intentional Planning</w:t>
            </w:r>
          </w:p>
        </w:tc>
      </w:tr>
      <w:tr w:rsidR="00C32CF7" w:rsidRPr="006244E5" w14:paraId="4D6E708E" w14:textId="77777777" w:rsidTr="00933382">
        <w:trPr>
          <w:gridAfter w:val="1"/>
          <w:wAfter w:w="46" w:type="dxa"/>
          <w:trHeight w:val="443"/>
        </w:trPr>
        <w:tc>
          <w:tcPr>
            <w:tcW w:w="983"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08E221D9" w14:textId="17CD0B6D" w:rsidR="00C32CF7" w:rsidRPr="006244E5" w:rsidRDefault="00296A9D" w:rsidP="00816BBE">
            <w:pPr>
              <w:spacing w:before="60"/>
              <w:jc w:val="center"/>
              <w:rPr>
                <w:rFonts w:ascii="Arial" w:eastAsia="Arial Unicode MS" w:hAnsi="Arial" w:cs="Arial"/>
                <w:b/>
                <w:bCs/>
                <w:sz w:val="21"/>
                <w:szCs w:val="21"/>
              </w:rPr>
            </w:pPr>
            <w:r w:rsidRPr="006244E5">
              <w:rPr>
                <w:rFonts w:ascii="Arial" w:eastAsia="Arial Unicode MS" w:hAnsi="Arial" w:cs="Arial"/>
                <w:b/>
                <w:bCs/>
                <w:sz w:val="21"/>
                <w:szCs w:val="21"/>
              </w:rPr>
              <w:t>3</w:t>
            </w:r>
          </w:p>
        </w:tc>
        <w:tc>
          <w:tcPr>
            <w:tcW w:w="1953" w:type="dxa"/>
            <w:tcBorders>
              <w:top w:val="nil"/>
              <w:left w:val="nil"/>
              <w:bottom w:val="single" w:sz="4" w:space="0" w:color="auto"/>
              <w:right w:val="single" w:sz="4" w:space="0" w:color="auto"/>
            </w:tcBorders>
            <w:tcMar>
              <w:top w:w="20" w:type="dxa"/>
              <w:left w:w="20" w:type="dxa"/>
              <w:bottom w:w="0" w:type="dxa"/>
              <w:right w:w="20" w:type="dxa"/>
            </w:tcMar>
          </w:tcPr>
          <w:p w14:paraId="730BFEFA" w14:textId="792DAAE2" w:rsidR="00B03115" w:rsidRPr="006244E5" w:rsidRDefault="00B03115" w:rsidP="00B538E4">
            <w:pPr>
              <w:spacing w:before="60"/>
              <w:rPr>
                <w:rFonts w:ascii="Arial" w:eastAsia="Arial Unicode MS" w:hAnsi="Arial" w:cs="Arial"/>
                <w:b/>
                <w:bCs/>
                <w:sz w:val="21"/>
                <w:szCs w:val="21"/>
              </w:rPr>
            </w:pPr>
            <w:r w:rsidRPr="006244E5">
              <w:rPr>
                <w:rFonts w:ascii="Arial" w:eastAsia="Arial Unicode MS" w:hAnsi="Arial" w:cs="Arial"/>
                <w:b/>
                <w:bCs/>
                <w:sz w:val="21"/>
                <w:szCs w:val="21"/>
              </w:rPr>
              <w:t>2.2</w:t>
            </w:r>
          </w:p>
          <w:p w14:paraId="41036448" w14:textId="221DF9FC" w:rsidR="00B538E4" w:rsidRPr="006244E5" w:rsidRDefault="00B538E4" w:rsidP="00B538E4">
            <w:pPr>
              <w:spacing w:before="60"/>
              <w:rPr>
                <w:rFonts w:ascii="Arial" w:eastAsia="Arial Unicode MS" w:hAnsi="Arial" w:cs="Arial"/>
                <w:b/>
                <w:bCs/>
                <w:sz w:val="21"/>
                <w:szCs w:val="21"/>
              </w:rPr>
            </w:pPr>
            <w:r w:rsidRPr="006244E5">
              <w:rPr>
                <w:rFonts w:ascii="Arial" w:eastAsia="Arial Unicode MS" w:hAnsi="Arial" w:cs="Arial"/>
                <w:b/>
                <w:bCs/>
                <w:sz w:val="21"/>
                <w:szCs w:val="21"/>
              </w:rPr>
              <w:t>2.3</w:t>
            </w:r>
          </w:p>
          <w:p w14:paraId="622EFC22" w14:textId="59CABC5B" w:rsidR="00B538E4" w:rsidRPr="006244E5" w:rsidRDefault="00C70D16" w:rsidP="00B538E4">
            <w:pPr>
              <w:spacing w:before="60"/>
              <w:rPr>
                <w:rFonts w:ascii="Arial" w:eastAsia="Arial Unicode MS" w:hAnsi="Arial" w:cs="Arial"/>
                <w:b/>
                <w:bCs/>
                <w:sz w:val="21"/>
                <w:szCs w:val="21"/>
              </w:rPr>
            </w:pPr>
            <w:r w:rsidRPr="006244E5">
              <w:rPr>
                <w:rFonts w:ascii="Arial" w:eastAsia="Arial Unicode MS" w:hAnsi="Arial" w:cs="Arial"/>
                <w:b/>
                <w:bCs/>
                <w:sz w:val="21"/>
                <w:szCs w:val="21"/>
              </w:rPr>
              <w:t>2.4</w:t>
            </w:r>
          </w:p>
          <w:p w14:paraId="3A603926" w14:textId="6801ABD7" w:rsidR="00C32CF7" w:rsidRPr="006244E5" w:rsidRDefault="00C70D16" w:rsidP="00B03115">
            <w:pPr>
              <w:spacing w:before="60"/>
              <w:rPr>
                <w:rFonts w:ascii="Arial" w:eastAsia="Arial Unicode MS" w:hAnsi="Arial" w:cs="Arial"/>
                <w:b/>
                <w:bCs/>
                <w:sz w:val="21"/>
                <w:szCs w:val="21"/>
              </w:rPr>
            </w:pPr>
            <w:r w:rsidRPr="006244E5">
              <w:rPr>
                <w:rFonts w:ascii="Arial" w:eastAsia="Arial Unicode MS" w:hAnsi="Arial" w:cs="Arial"/>
                <w:b/>
                <w:bCs/>
                <w:sz w:val="21"/>
                <w:szCs w:val="21"/>
              </w:rPr>
              <w:t>3.2</w:t>
            </w:r>
          </w:p>
        </w:tc>
        <w:tc>
          <w:tcPr>
            <w:tcW w:w="11693" w:type="dxa"/>
            <w:gridSpan w:val="3"/>
            <w:tcBorders>
              <w:top w:val="single" w:sz="4" w:space="0" w:color="auto"/>
              <w:left w:val="nil"/>
              <w:bottom w:val="single" w:sz="4" w:space="0" w:color="auto"/>
              <w:right w:val="single" w:sz="4" w:space="0" w:color="000000"/>
            </w:tcBorders>
            <w:tcMar>
              <w:top w:w="20" w:type="dxa"/>
              <w:left w:w="20" w:type="dxa"/>
              <w:bottom w:w="0" w:type="dxa"/>
              <w:right w:w="20" w:type="dxa"/>
            </w:tcMar>
          </w:tcPr>
          <w:p w14:paraId="2A1DC279" w14:textId="60130A90" w:rsidR="00C2394E" w:rsidRPr="005A6635" w:rsidRDefault="00C2394E" w:rsidP="00816BBE">
            <w:pPr>
              <w:spacing w:before="60"/>
              <w:rPr>
                <w:rFonts w:asciiTheme="minorBidi" w:hAnsiTheme="minorBidi" w:cstheme="minorBidi"/>
                <w:sz w:val="21"/>
                <w:szCs w:val="21"/>
              </w:rPr>
            </w:pPr>
            <w:r w:rsidRPr="005A6635">
              <w:rPr>
                <w:rFonts w:asciiTheme="minorBidi" w:hAnsiTheme="minorBidi" w:cstheme="minorBidi"/>
                <w:sz w:val="21"/>
                <w:szCs w:val="21"/>
              </w:rPr>
              <w:t>Practitioners</w:t>
            </w:r>
            <w:r w:rsidR="00B6359A" w:rsidRPr="005A6635">
              <w:rPr>
                <w:rFonts w:asciiTheme="minorBidi" w:hAnsiTheme="minorBidi" w:cstheme="minorBidi"/>
                <w:sz w:val="21"/>
                <w:szCs w:val="21"/>
              </w:rPr>
              <w:t xml:space="preserve"> have </w:t>
            </w:r>
            <w:r w:rsidRPr="005A6635">
              <w:rPr>
                <w:rFonts w:asciiTheme="minorBidi" w:hAnsiTheme="minorBidi" w:cstheme="minorBidi"/>
                <w:sz w:val="21"/>
                <w:szCs w:val="21"/>
              </w:rPr>
              <w:t>a deep understanding of each child's learning style and needs. They use observations to guide timely interventions and plan for future learning. Practitioners are attentive and continue to document</w:t>
            </w:r>
          </w:p>
          <w:p w14:paraId="2A34FA2E" w14:textId="24E4BBB6" w:rsidR="00C32CF7" w:rsidRPr="006244E5" w:rsidRDefault="00C2394E" w:rsidP="00816BBE">
            <w:pPr>
              <w:spacing w:before="60"/>
              <w:rPr>
                <w:rFonts w:asciiTheme="minorBidi" w:hAnsiTheme="minorBidi" w:cstheme="minorBidi"/>
                <w:sz w:val="21"/>
                <w:szCs w:val="21"/>
              </w:rPr>
            </w:pPr>
            <w:r w:rsidRPr="005A6635">
              <w:rPr>
                <w:rFonts w:asciiTheme="minorBidi" w:hAnsiTheme="minorBidi" w:cstheme="minorBidi"/>
                <w:sz w:val="21"/>
                <w:szCs w:val="21"/>
              </w:rPr>
              <w:t xml:space="preserve">progress to support ongoing development and learning. </w:t>
            </w:r>
            <w:r w:rsidR="00116542" w:rsidRPr="005A6635">
              <w:rPr>
                <w:rFonts w:asciiTheme="minorBidi" w:hAnsiTheme="minorBidi" w:cstheme="minorBidi"/>
                <w:sz w:val="21"/>
                <w:szCs w:val="21"/>
              </w:rPr>
              <w:t>Revisiting planning procedures is essential for maintaining accurate records and ensuring effective communication.</w:t>
            </w:r>
            <w:r w:rsidR="005A6635" w:rsidRPr="005A6635">
              <w:rPr>
                <w:rFonts w:asciiTheme="minorBidi" w:hAnsiTheme="minorBidi" w:cstheme="minorBidi"/>
                <w:sz w:val="21"/>
                <w:szCs w:val="21"/>
              </w:rPr>
              <w:t xml:space="preserve"> Our planning was previously described as sector-leading, but the implementation of 1140 hours has brought significant changes and challenges</w:t>
            </w:r>
            <w:r w:rsidR="005A6635">
              <w:rPr>
                <w:rFonts w:asciiTheme="minorBidi" w:hAnsiTheme="minorBidi" w:cstheme="minorBidi"/>
                <w:sz w:val="21"/>
                <w:szCs w:val="21"/>
              </w:rPr>
              <w:t xml:space="preserve"> in relation to paper trails. </w:t>
            </w:r>
          </w:p>
        </w:tc>
      </w:tr>
      <w:tr w:rsidR="00C32CF7" w:rsidRPr="006244E5" w14:paraId="7C170A21" w14:textId="77777777" w:rsidTr="00933382">
        <w:trPr>
          <w:trHeight w:val="884"/>
          <w:tblHeader/>
        </w:trPr>
        <w:tc>
          <w:tcPr>
            <w:tcW w:w="6304" w:type="dxa"/>
            <w:gridSpan w:val="3"/>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64020E7" w14:textId="3F8B8289" w:rsidR="00C32CF7" w:rsidRPr="006244E5" w:rsidRDefault="00C32CF7" w:rsidP="00816BBE">
            <w:pPr>
              <w:jc w:val="center"/>
              <w:rPr>
                <w:rFonts w:ascii="Arial" w:hAnsi="Arial" w:cs="Arial"/>
                <w:b/>
                <w:bCs/>
                <w:sz w:val="21"/>
                <w:szCs w:val="21"/>
              </w:rPr>
            </w:pPr>
            <w:r w:rsidRPr="006244E5">
              <w:rPr>
                <w:rFonts w:ascii="Arial" w:hAnsi="Arial" w:cs="Arial"/>
                <w:b/>
                <w:bCs/>
                <w:sz w:val="21"/>
                <w:szCs w:val="21"/>
              </w:rPr>
              <w:t xml:space="preserve">Tasks to achieve priority  </w:t>
            </w:r>
          </w:p>
        </w:tc>
        <w:tc>
          <w:tcPr>
            <w:tcW w:w="3065" w:type="dxa"/>
            <w:tcBorders>
              <w:top w:val="single" w:sz="4" w:space="0" w:color="auto"/>
              <w:left w:val="nil"/>
              <w:right w:val="single" w:sz="4" w:space="0" w:color="auto"/>
            </w:tcBorders>
            <w:shd w:val="clear" w:color="auto" w:fill="C0C0C0"/>
            <w:vAlign w:val="center"/>
          </w:tcPr>
          <w:p w14:paraId="053B02DB" w14:textId="77777777" w:rsidR="00C32CF7" w:rsidRPr="006244E5" w:rsidRDefault="00C32CF7" w:rsidP="00816BBE">
            <w:pPr>
              <w:rPr>
                <w:rFonts w:ascii="Arial" w:hAnsi="Arial" w:cs="Arial"/>
                <w:b/>
                <w:bCs/>
                <w:sz w:val="21"/>
                <w:szCs w:val="21"/>
              </w:rPr>
            </w:pPr>
          </w:p>
          <w:p w14:paraId="43E9433B" w14:textId="77777777" w:rsidR="00C32CF7" w:rsidRPr="006244E5" w:rsidRDefault="00C32CF7" w:rsidP="00816BBE">
            <w:pPr>
              <w:jc w:val="center"/>
              <w:rPr>
                <w:rFonts w:ascii="Arial" w:hAnsi="Arial" w:cs="Arial"/>
                <w:b/>
                <w:bCs/>
                <w:sz w:val="21"/>
                <w:szCs w:val="21"/>
              </w:rPr>
            </w:pPr>
            <w:r w:rsidRPr="006244E5">
              <w:rPr>
                <w:rFonts w:ascii="Arial" w:hAnsi="Arial" w:cs="Arial"/>
                <w:b/>
                <w:bCs/>
                <w:sz w:val="21"/>
                <w:szCs w:val="21"/>
              </w:rPr>
              <w:t>Timescale</w:t>
            </w:r>
          </w:p>
          <w:p w14:paraId="66C506B2" w14:textId="77777777" w:rsidR="00C32CF7" w:rsidRPr="006244E5" w:rsidRDefault="00C32CF7" w:rsidP="00816BBE">
            <w:pPr>
              <w:jc w:val="center"/>
              <w:rPr>
                <w:rFonts w:ascii="Arial" w:hAnsi="Arial" w:cs="Arial"/>
                <w:b/>
                <w:bCs/>
                <w:sz w:val="21"/>
                <w:szCs w:val="21"/>
              </w:rPr>
            </w:pPr>
            <w:r w:rsidRPr="006244E5">
              <w:rPr>
                <w:rFonts w:ascii="Arial" w:hAnsi="Arial" w:cs="Arial"/>
                <w:b/>
                <w:bCs/>
                <w:sz w:val="21"/>
                <w:szCs w:val="21"/>
              </w:rPr>
              <w:t xml:space="preserve">and checkpoints </w:t>
            </w:r>
          </w:p>
        </w:tc>
        <w:tc>
          <w:tcPr>
            <w:tcW w:w="5306" w:type="dxa"/>
            <w:gridSpan w:val="2"/>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2F9ED9D2" w14:textId="77777777" w:rsidR="00C32CF7" w:rsidRPr="006244E5" w:rsidRDefault="00C32CF7" w:rsidP="00816BBE">
            <w:pPr>
              <w:rPr>
                <w:rFonts w:ascii="Arial" w:eastAsia="Arial Unicode MS" w:hAnsi="Arial" w:cs="Arial"/>
                <w:b/>
                <w:bCs/>
                <w:sz w:val="21"/>
                <w:szCs w:val="21"/>
              </w:rPr>
            </w:pPr>
            <w:r w:rsidRPr="006244E5">
              <w:rPr>
                <w:rFonts w:ascii="Arial" w:hAnsi="Arial" w:cs="Arial"/>
                <w:b/>
                <w:sz w:val="21"/>
                <w:szCs w:val="21"/>
              </w:rPr>
              <w:t xml:space="preserve">  Evidence of Impact &gt; (data, observation, views)</w:t>
            </w:r>
          </w:p>
        </w:tc>
      </w:tr>
      <w:tr w:rsidR="00C32CF7" w:rsidRPr="006244E5" w14:paraId="35BA5DBB" w14:textId="77777777" w:rsidTr="00933382">
        <w:trPr>
          <w:trHeight w:val="297"/>
        </w:trPr>
        <w:tc>
          <w:tcPr>
            <w:tcW w:w="6304" w:type="dxa"/>
            <w:gridSpan w:val="3"/>
            <w:tcBorders>
              <w:left w:val="single" w:sz="4" w:space="0" w:color="auto"/>
              <w:bottom w:val="single" w:sz="4" w:space="0" w:color="auto"/>
              <w:right w:val="single" w:sz="4" w:space="0" w:color="auto"/>
            </w:tcBorders>
            <w:tcMar>
              <w:top w:w="20" w:type="dxa"/>
              <w:left w:w="20" w:type="dxa"/>
              <w:bottom w:w="0" w:type="dxa"/>
              <w:right w:w="20" w:type="dxa"/>
            </w:tcMar>
          </w:tcPr>
          <w:p w14:paraId="1AEC80B6" w14:textId="35C5509C" w:rsidR="005C5D7E" w:rsidRPr="006244E5" w:rsidRDefault="00077471" w:rsidP="00752077">
            <w:pPr>
              <w:spacing w:before="100" w:beforeAutospacing="1" w:after="100" w:afterAutospacing="1"/>
              <w:rPr>
                <w:rFonts w:asciiTheme="minorBidi" w:hAnsiTheme="minorBidi" w:cstheme="minorBidi"/>
                <w:sz w:val="21"/>
                <w:szCs w:val="21"/>
                <w:lang w:eastAsia="en-GB"/>
              </w:rPr>
            </w:pPr>
            <w:r w:rsidRPr="006244E5">
              <w:rPr>
                <w:rFonts w:asciiTheme="minorBidi" w:hAnsiTheme="minorBidi" w:cstheme="minorBidi"/>
                <w:b/>
                <w:bCs/>
                <w:sz w:val="21"/>
                <w:szCs w:val="21"/>
                <w:lang w:eastAsia="en-GB"/>
              </w:rPr>
              <w:t xml:space="preserve">Realising the Ambition – START WITH THE CHILD - </w:t>
            </w:r>
            <w:r w:rsidR="00C2394E" w:rsidRPr="006244E5">
              <w:rPr>
                <w:rFonts w:asciiTheme="minorBidi" w:hAnsiTheme="minorBidi" w:cstheme="minorBidi"/>
                <w:sz w:val="21"/>
                <w:szCs w:val="21"/>
                <w:lang w:eastAsia="en-GB"/>
              </w:rPr>
              <w:t xml:space="preserve">Revisit planning PowerPoint to reinforce every child is unique and should not be viewed </w:t>
            </w:r>
            <w:r w:rsidR="00FC79D7" w:rsidRPr="006244E5">
              <w:rPr>
                <w:rFonts w:asciiTheme="minorBidi" w:hAnsiTheme="minorBidi" w:cstheme="minorBidi"/>
                <w:sz w:val="21"/>
                <w:szCs w:val="21"/>
                <w:lang w:eastAsia="en-GB"/>
              </w:rPr>
              <w:t>as</w:t>
            </w:r>
            <w:r w:rsidR="00C2394E" w:rsidRPr="006244E5">
              <w:rPr>
                <w:rFonts w:asciiTheme="minorBidi" w:hAnsiTheme="minorBidi" w:cstheme="minorBidi"/>
                <w:sz w:val="21"/>
                <w:szCs w:val="21"/>
                <w:lang w:eastAsia="en-GB"/>
              </w:rPr>
              <w:t xml:space="preserve"> part of a collective learning </w:t>
            </w:r>
            <w:r w:rsidR="00FC79D7" w:rsidRPr="006244E5">
              <w:rPr>
                <w:rFonts w:asciiTheme="minorBidi" w:hAnsiTheme="minorBidi" w:cstheme="minorBidi"/>
                <w:sz w:val="21"/>
                <w:szCs w:val="21"/>
                <w:lang w:eastAsia="en-GB"/>
              </w:rPr>
              <w:t>group/</w:t>
            </w:r>
            <w:r w:rsidR="00C2394E" w:rsidRPr="006244E5">
              <w:rPr>
                <w:rFonts w:asciiTheme="minorBidi" w:hAnsiTheme="minorBidi" w:cstheme="minorBidi"/>
                <w:sz w:val="21"/>
                <w:szCs w:val="21"/>
                <w:lang w:eastAsia="en-GB"/>
              </w:rPr>
              <w:t xml:space="preserve">experience. </w:t>
            </w:r>
            <w:r w:rsidR="00FC79D7" w:rsidRPr="006244E5">
              <w:rPr>
                <w:rFonts w:asciiTheme="minorBidi" w:hAnsiTheme="minorBidi" w:cstheme="minorBidi"/>
                <w:sz w:val="21"/>
                <w:szCs w:val="21"/>
                <w:lang w:eastAsia="en-GB"/>
              </w:rPr>
              <w:t xml:space="preserve">Practitioners </w:t>
            </w:r>
            <w:r w:rsidR="00C2394E" w:rsidRPr="006244E5">
              <w:rPr>
                <w:rFonts w:asciiTheme="minorBidi" w:hAnsiTheme="minorBidi" w:cstheme="minorBidi"/>
                <w:sz w:val="21"/>
                <w:szCs w:val="21"/>
                <w:lang w:eastAsia="en-GB"/>
              </w:rPr>
              <w:t>recogni</w:t>
            </w:r>
            <w:r w:rsidR="00FC79D7" w:rsidRPr="006244E5">
              <w:rPr>
                <w:rFonts w:asciiTheme="minorBidi" w:hAnsiTheme="minorBidi" w:cstheme="minorBidi"/>
                <w:sz w:val="21"/>
                <w:szCs w:val="21"/>
                <w:lang w:eastAsia="en-GB"/>
              </w:rPr>
              <w:t>s</w:t>
            </w:r>
            <w:r w:rsidR="00C2394E" w:rsidRPr="006244E5">
              <w:rPr>
                <w:rFonts w:asciiTheme="minorBidi" w:hAnsiTheme="minorBidi" w:cstheme="minorBidi"/>
                <w:sz w:val="21"/>
                <w:szCs w:val="21"/>
                <w:lang w:eastAsia="en-GB"/>
              </w:rPr>
              <w:t xml:space="preserve">ing and embracing the individuality of each child. </w:t>
            </w:r>
            <w:r w:rsidR="00FC79D7" w:rsidRPr="006244E5">
              <w:rPr>
                <w:rFonts w:asciiTheme="minorBidi" w:hAnsiTheme="minorBidi" w:cstheme="minorBidi"/>
                <w:sz w:val="21"/>
                <w:szCs w:val="21"/>
                <w:lang w:eastAsia="en-GB"/>
              </w:rPr>
              <w:t>Embed</w:t>
            </w:r>
            <w:r w:rsidR="00C2394E" w:rsidRPr="006244E5">
              <w:rPr>
                <w:rFonts w:asciiTheme="minorBidi" w:hAnsiTheme="minorBidi" w:cstheme="minorBidi"/>
                <w:sz w:val="21"/>
                <w:szCs w:val="21"/>
                <w:lang w:eastAsia="en-GB"/>
              </w:rPr>
              <w:t xml:space="preserve"> a deep</w:t>
            </w:r>
            <w:r w:rsidR="00794276" w:rsidRPr="006244E5">
              <w:rPr>
                <w:rFonts w:asciiTheme="minorBidi" w:hAnsiTheme="minorBidi" w:cstheme="minorBidi"/>
                <w:sz w:val="21"/>
                <w:szCs w:val="21"/>
                <w:lang w:eastAsia="en-GB"/>
              </w:rPr>
              <w:t>er</w:t>
            </w:r>
            <w:r w:rsidR="00C2394E" w:rsidRPr="006244E5">
              <w:rPr>
                <w:rFonts w:asciiTheme="minorBidi" w:hAnsiTheme="minorBidi" w:cstheme="minorBidi"/>
                <w:sz w:val="21"/>
                <w:szCs w:val="21"/>
                <w:lang w:eastAsia="en-GB"/>
              </w:rPr>
              <w:t xml:space="preserve"> understanding within our team that effective planning involves tailoring approaches to meet the specific needs, interests, and learning styles of each </w:t>
            </w:r>
            <w:r w:rsidR="006710F3" w:rsidRPr="006244E5">
              <w:rPr>
                <w:rFonts w:asciiTheme="minorBidi" w:hAnsiTheme="minorBidi" w:cstheme="minorBidi"/>
                <w:sz w:val="21"/>
                <w:szCs w:val="21"/>
                <w:lang w:eastAsia="en-GB"/>
              </w:rPr>
              <w:t>child.</w:t>
            </w:r>
            <w:r w:rsidR="006710F3" w:rsidRPr="006244E5">
              <w:rPr>
                <w:rFonts w:asciiTheme="minorBidi" w:hAnsiTheme="minorBidi" w:cstheme="minorBidi"/>
                <w:b/>
                <w:bCs/>
                <w:sz w:val="21"/>
                <w:szCs w:val="21"/>
                <w:lang w:eastAsia="en-GB"/>
              </w:rPr>
              <w:t xml:space="preserve"> Your</w:t>
            </w:r>
            <w:r w:rsidRPr="006244E5">
              <w:rPr>
                <w:rFonts w:asciiTheme="minorBidi" w:hAnsiTheme="minorBidi" w:cstheme="minorBidi"/>
                <w:b/>
                <w:bCs/>
                <w:sz w:val="21"/>
                <w:szCs w:val="21"/>
                <w:lang w:eastAsia="en-GB"/>
              </w:rPr>
              <w:t xml:space="preserve"> interactions with the child are a key aspect of the learning environment.</w:t>
            </w:r>
            <w:r w:rsidRPr="006244E5">
              <w:rPr>
                <w:rFonts w:asciiTheme="minorBidi" w:hAnsiTheme="minorBidi" w:cstheme="minorBidi"/>
                <w:sz w:val="21"/>
                <w:szCs w:val="21"/>
                <w:lang w:eastAsia="en-GB"/>
              </w:rPr>
              <w:t xml:space="preserve"> </w:t>
            </w:r>
            <w:r w:rsidR="00794276" w:rsidRPr="006244E5">
              <w:rPr>
                <w:rFonts w:asciiTheme="minorBidi" w:hAnsiTheme="minorBidi" w:cstheme="minorBidi"/>
                <w:sz w:val="21"/>
                <w:szCs w:val="21"/>
                <w:lang w:eastAsia="en-GB"/>
              </w:rPr>
              <w:t>Focus around e</w:t>
            </w:r>
            <w:r w:rsidR="00FC79D7" w:rsidRPr="006244E5">
              <w:rPr>
                <w:rFonts w:asciiTheme="minorBidi" w:hAnsiTheme="minorBidi" w:cstheme="minorBidi"/>
                <w:sz w:val="21"/>
                <w:szCs w:val="21"/>
                <w:lang w:eastAsia="en-GB"/>
              </w:rPr>
              <w:t xml:space="preserve">nsuring a </w:t>
            </w:r>
            <w:r w:rsidR="00C2394E" w:rsidRPr="006244E5">
              <w:rPr>
                <w:rFonts w:asciiTheme="minorBidi" w:hAnsiTheme="minorBidi" w:cstheme="minorBidi"/>
                <w:sz w:val="21"/>
                <w:szCs w:val="21"/>
                <w:lang w:eastAsia="en-GB"/>
              </w:rPr>
              <w:t xml:space="preserve">responsive and inclusive learning environment, ensuring that every child receives the </w:t>
            </w:r>
            <w:r w:rsidR="00FC79D7" w:rsidRPr="006244E5">
              <w:rPr>
                <w:rFonts w:asciiTheme="minorBidi" w:hAnsiTheme="minorBidi" w:cstheme="minorBidi"/>
                <w:sz w:val="21"/>
                <w:szCs w:val="21"/>
                <w:lang w:eastAsia="en-GB"/>
              </w:rPr>
              <w:t xml:space="preserve">personalised </w:t>
            </w:r>
            <w:r w:rsidR="00C2394E" w:rsidRPr="006244E5">
              <w:rPr>
                <w:rFonts w:asciiTheme="minorBidi" w:hAnsiTheme="minorBidi" w:cstheme="minorBidi"/>
                <w:sz w:val="21"/>
                <w:szCs w:val="21"/>
                <w:lang w:eastAsia="en-GB"/>
              </w:rPr>
              <w:t xml:space="preserve">support necessary to thrive and reach their full </w:t>
            </w:r>
            <w:r w:rsidR="00FC79D7" w:rsidRPr="006244E5">
              <w:rPr>
                <w:rFonts w:asciiTheme="minorBidi" w:hAnsiTheme="minorBidi" w:cstheme="minorBidi"/>
                <w:sz w:val="21"/>
                <w:szCs w:val="21"/>
                <w:lang w:eastAsia="en-GB"/>
              </w:rPr>
              <w:t>p</w:t>
            </w:r>
            <w:r w:rsidR="00752077">
              <w:rPr>
                <w:rFonts w:asciiTheme="minorBidi" w:hAnsiTheme="minorBidi" w:cstheme="minorBidi"/>
                <w:sz w:val="21"/>
                <w:szCs w:val="21"/>
                <w:lang w:eastAsia="en-GB"/>
              </w:rPr>
              <w:t>o</w:t>
            </w:r>
            <w:r w:rsidR="00FC79D7" w:rsidRPr="006244E5">
              <w:rPr>
                <w:rFonts w:asciiTheme="minorBidi" w:hAnsiTheme="minorBidi" w:cstheme="minorBidi"/>
                <w:sz w:val="21"/>
                <w:szCs w:val="21"/>
                <w:lang w:eastAsia="en-GB"/>
              </w:rPr>
              <w:t>tential</w:t>
            </w:r>
            <w:r w:rsidR="00FC79D7" w:rsidRPr="006244E5">
              <w:rPr>
                <w:rFonts w:ascii="Arial" w:hAnsi="Arial" w:cs="Arial"/>
                <w:vanish/>
                <w:sz w:val="21"/>
                <w:szCs w:val="21"/>
                <w:lang w:eastAsia="en-GB"/>
              </w:rPr>
              <w:t>.</w:t>
            </w:r>
          </w:p>
        </w:tc>
        <w:tc>
          <w:tcPr>
            <w:tcW w:w="3065" w:type="dxa"/>
            <w:tcBorders>
              <w:left w:val="single" w:sz="4" w:space="0" w:color="auto"/>
              <w:bottom w:val="single" w:sz="4" w:space="0" w:color="auto"/>
              <w:right w:val="single" w:sz="4" w:space="0" w:color="auto"/>
            </w:tcBorders>
          </w:tcPr>
          <w:p w14:paraId="1742854C" w14:textId="779CF1A0" w:rsidR="00C32CF7" w:rsidRPr="006244E5" w:rsidRDefault="003C2FF7" w:rsidP="003C2FF7">
            <w:pPr>
              <w:spacing w:before="4"/>
              <w:jc w:val="center"/>
              <w:rPr>
                <w:rFonts w:asciiTheme="minorBidi" w:eastAsia="Arial Unicode MS" w:hAnsiTheme="minorBidi" w:cstheme="minorBidi"/>
                <w:sz w:val="21"/>
                <w:szCs w:val="21"/>
              </w:rPr>
            </w:pPr>
            <w:r w:rsidRPr="006244E5">
              <w:rPr>
                <w:rFonts w:asciiTheme="minorBidi" w:eastAsia="Arial Unicode MS" w:hAnsiTheme="minorBidi" w:cstheme="minorBidi"/>
                <w:sz w:val="21"/>
                <w:szCs w:val="21"/>
              </w:rPr>
              <w:t>Term 1</w:t>
            </w:r>
          </w:p>
          <w:p w14:paraId="7E128F2B" w14:textId="0093516A" w:rsidR="003C2FF7" w:rsidRPr="006244E5" w:rsidRDefault="00FC79D7" w:rsidP="003C2FF7">
            <w:pPr>
              <w:spacing w:before="4"/>
              <w:jc w:val="center"/>
              <w:rPr>
                <w:rFonts w:asciiTheme="minorBidi" w:eastAsia="Arial Unicode MS" w:hAnsiTheme="minorBidi" w:cstheme="minorBidi"/>
                <w:sz w:val="21"/>
                <w:szCs w:val="21"/>
              </w:rPr>
            </w:pPr>
            <w:r w:rsidRPr="006244E5">
              <w:rPr>
                <w:rFonts w:asciiTheme="minorBidi" w:eastAsia="Arial Unicode MS" w:hAnsiTheme="minorBidi" w:cstheme="minorBidi"/>
                <w:sz w:val="21"/>
                <w:szCs w:val="21"/>
              </w:rPr>
              <w:t xml:space="preserve">August In-Service </w:t>
            </w:r>
          </w:p>
        </w:tc>
        <w:tc>
          <w:tcPr>
            <w:tcW w:w="5306" w:type="dxa"/>
            <w:gridSpan w:val="2"/>
            <w:tcBorders>
              <w:left w:val="single" w:sz="4" w:space="0" w:color="auto"/>
              <w:bottom w:val="single" w:sz="4" w:space="0" w:color="auto"/>
              <w:right w:val="single" w:sz="4" w:space="0" w:color="000000"/>
            </w:tcBorders>
            <w:noWrap/>
            <w:tcMar>
              <w:top w:w="20" w:type="dxa"/>
              <w:left w:w="20" w:type="dxa"/>
              <w:bottom w:w="0" w:type="dxa"/>
              <w:right w:w="20" w:type="dxa"/>
            </w:tcMar>
          </w:tcPr>
          <w:p w14:paraId="5C48CB00" w14:textId="72D79FF0" w:rsidR="00C32CF7" w:rsidRPr="006244E5" w:rsidRDefault="00FC79D7" w:rsidP="00816BBE">
            <w:pPr>
              <w:spacing w:before="4"/>
              <w:rPr>
                <w:rFonts w:asciiTheme="minorBidi" w:hAnsiTheme="minorBidi" w:cstheme="minorBidi"/>
                <w:sz w:val="21"/>
                <w:szCs w:val="21"/>
              </w:rPr>
            </w:pPr>
            <w:r w:rsidRPr="006244E5">
              <w:rPr>
                <w:rFonts w:asciiTheme="minorBidi" w:hAnsiTheme="minorBidi" w:cstheme="minorBidi"/>
                <w:sz w:val="21"/>
                <w:szCs w:val="21"/>
              </w:rPr>
              <w:t>Regular observations and assessments can provide evidence of how practitioners are implementing the principles of viewing each child as an individual.</w:t>
            </w:r>
          </w:p>
          <w:p w14:paraId="551FAEED" w14:textId="3B8693F0" w:rsidR="00077471" w:rsidRPr="006244E5" w:rsidRDefault="00077471" w:rsidP="00816BBE">
            <w:pPr>
              <w:spacing w:before="4"/>
              <w:rPr>
                <w:rFonts w:asciiTheme="minorBidi" w:hAnsiTheme="minorBidi" w:cstheme="minorBidi"/>
                <w:sz w:val="21"/>
                <w:szCs w:val="21"/>
              </w:rPr>
            </w:pPr>
          </w:p>
          <w:p w14:paraId="34E62FDC" w14:textId="36127F38" w:rsidR="00077471" w:rsidRPr="006244E5" w:rsidRDefault="00077471" w:rsidP="00816BBE">
            <w:pPr>
              <w:spacing w:before="4"/>
              <w:rPr>
                <w:rFonts w:asciiTheme="minorBidi" w:hAnsiTheme="minorBidi" w:cstheme="minorBidi"/>
                <w:sz w:val="21"/>
                <w:szCs w:val="21"/>
              </w:rPr>
            </w:pPr>
            <w:r w:rsidRPr="006244E5">
              <w:rPr>
                <w:rFonts w:asciiTheme="minorBidi" w:hAnsiTheme="minorBidi" w:cstheme="minorBidi"/>
                <w:sz w:val="21"/>
                <w:szCs w:val="21"/>
              </w:rPr>
              <w:t>Practitioners becoming more confident of knowing when to step in or step back.</w:t>
            </w:r>
          </w:p>
          <w:p w14:paraId="7EA764DA" w14:textId="76D4F368" w:rsidR="00077471" w:rsidRPr="006244E5" w:rsidRDefault="00077471" w:rsidP="00816BBE">
            <w:pPr>
              <w:spacing w:before="4"/>
              <w:rPr>
                <w:rFonts w:asciiTheme="minorBidi" w:hAnsiTheme="minorBidi" w:cstheme="minorBidi"/>
                <w:sz w:val="21"/>
                <w:szCs w:val="21"/>
              </w:rPr>
            </w:pPr>
          </w:p>
          <w:p w14:paraId="628AD27E" w14:textId="232A4E2B" w:rsidR="00077471" w:rsidRPr="006244E5" w:rsidRDefault="00077471" w:rsidP="00816BBE">
            <w:pPr>
              <w:spacing w:before="4"/>
              <w:rPr>
                <w:rFonts w:asciiTheme="minorBidi" w:hAnsiTheme="minorBidi" w:cstheme="minorBidi"/>
                <w:sz w:val="21"/>
                <w:szCs w:val="21"/>
              </w:rPr>
            </w:pPr>
            <w:r w:rsidRPr="006244E5">
              <w:rPr>
                <w:rFonts w:asciiTheme="minorBidi" w:hAnsiTheme="minorBidi" w:cstheme="minorBidi"/>
                <w:sz w:val="21"/>
                <w:szCs w:val="21"/>
              </w:rPr>
              <w:t>Self-evaluation and ongoing environment improvements.</w:t>
            </w:r>
          </w:p>
          <w:p w14:paraId="29059327" w14:textId="55EAF63D" w:rsidR="00B03115" w:rsidRPr="006244E5" w:rsidRDefault="00B03115" w:rsidP="00816BBE">
            <w:pPr>
              <w:spacing w:before="4"/>
              <w:rPr>
                <w:rFonts w:asciiTheme="minorBidi" w:hAnsiTheme="minorBidi" w:cstheme="minorBidi"/>
                <w:sz w:val="21"/>
                <w:szCs w:val="21"/>
              </w:rPr>
            </w:pPr>
          </w:p>
          <w:p w14:paraId="31F56F68" w14:textId="77777777" w:rsidR="00B03115" w:rsidRPr="006244E5" w:rsidRDefault="00B03115" w:rsidP="00816BBE">
            <w:pPr>
              <w:spacing w:before="4"/>
              <w:rPr>
                <w:rFonts w:asciiTheme="minorBidi" w:hAnsiTheme="minorBidi" w:cstheme="minorBidi"/>
                <w:sz w:val="21"/>
                <w:szCs w:val="21"/>
              </w:rPr>
            </w:pPr>
          </w:p>
          <w:p w14:paraId="290B68A5" w14:textId="6FA0A247" w:rsidR="002304D6" w:rsidRPr="006244E5" w:rsidRDefault="002304D6" w:rsidP="00816BBE">
            <w:pPr>
              <w:spacing w:before="4"/>
              <w:rPr>
                <w:rFonts w:asciiTheme="minorBidi" w:hAnsiTheme="minorBidi" w:cstheme="minorBidi"/>
                <w:sz w:val="21"/>
                <w:szCs w:val="21"/>
              </w:rPr>
            </w:pPr>
          </w:p>
        </w:tc>
      </w:tr>
      <w:tr w:rsidR="00574C22" w:rsidRPr="006244E5" w14:paraId="66D56581" w14:textId="77777777" w:rsidTr="00933382">
        <w:trPr>
          <w:trHeight w:val="297"/>
        </w:trPr>
        <w:tc>
          <w:tcPr>
            <w:tcW w:w="6304" w:type="dxa"/>
            <w:gridSpan w:val="3"/>
            <w:tcBorders>
              <w:left w:val="single" w:sz="4" w:space="0" w:color="auto"/>
              <w:bottom w:val="single" w:sz="4" w:space="0" w:color="auto"/>
              <w:right w:val="single" w:sz="4" w:space="0" w:color="auto"/>
            </w:tcBorders>
            <w:tcMar>
              <w:top w:w="20" w:type="dxa"/>
              <w:left w:w="20" w:type="dxa"/>
              <w:bottom w:w="0" w:type="dxa"/>
              <w:right w:w="20" w:type="dxa"/>
            </w:tcMar>
          </w:tcPr>
          <w:p w14:paraId="31BFCE39" w14:textId="5BC84949" w:rsidR="00574C22" w:rsidRPr="001C0352" w:rsidRDefault="001C0352" w:rsidP="00574C22">
            <w:pPr>
              <w:rPr>
                <w:rFonts w:asciiTheme="minorBidi" w:hAnsiTheme="minorBidi" w:cstheme="minorBidi"/>
                <w:sz w:val="21"/>
                <w:szCs w:val="21"/>
                <w:lang w:eastAsia="en-GB"/>
              </w:rPr>
            </w:pPr>
            <w:r w:rsidRPr="001C0352">
              <w:rPr>
                <w:rFonts w:asciiTheme="minorBidi" w:hAnsiTheme="minorBidi" w:cstheme="minorBidi"/>
                <w:sz w:val="21"/>
                <w:szCs w:val="21"/>
              </w:rPr>
              <w:t>Use of comprehensive</w:t>
            </w:r>
            <w:r w:rsidR="00BB42CB" w:rsidRPr="001C0352">
              <w:rPr>
                <w:rFonts w:asciiTheme="minorBidi" w:hAnsiTheme="minorBidi" w:cstheme="minorBidi"/>
                <w:sz w:val="21"/>
                <w:szCs w:val="21"/>
              </w:rPr>
              <w:t xml:space="preserve"> assessment tools such as Digital Trackers, Milestone Tracker, and the Teaching Talking Toolkit. </w:t>
            </w:r>
          </w:p>
        </w:tc>
        <w:tc>
          <w:tcPr>
            <w:tcW w:w="3065" w:type="dxa"/>
            <w:tcBorders>
              <w:left w:val="single" w:sz="4" w:space="0" w:color="auto"/>
              <w:bottom w:val="single" w:sz="4" w:space="0" w:color="auto"/>
              <w:right w:val="single" w:sz="4" w:space="0" w:color="auto"/>
            </w:tcBorders>
          </w:tcPr>
          <w:p w14:paraId="545A2569" w14:textId="028DDB18" w:rsidR="00DC7C93" w:rsidRPr="006244E5" w:rsidRDefault="00DC7C93" w:rsidP="00DC7C93">
            <w:pPr>
              <w:spacing w:before="4"/>
              <w:jc w:val="center"/>
              <w:rPr>
                <w:rFonts w:asciiTheme="minorBidi" w:eastAsia="Arial Unicode MS" w:hAnsiTheme="minorBidi" w:cstheme="minorBidi"/>
                <w:sz w:val="21"/>
                <w:szCs w:val="21"/>
              </w:rPr>
            </w:pPr>
            <w:r w:rsidRPr="006244E5">
              <w:rPr>
                <w:rFonts w:asciiTheme="minorBidi" w:eastAsia="Arial Unicode MS" w:hAnsiTheme="minorBidi" w:cstheme="minorBidi"/>
                <w:sz w:val="21"/>
                <w:szCs w:val="21"/>
              </w:rPr>
              <w:t>Term 1</w:t>
            </w:r>
            <w:r w:rsidR="00752077">
              <w:rPr>
                <w:rFonts w:asciiTheme="minorBidi" w:eastAsia="Arial Unicode MS" w:hAnsiTheme="minorBidi" w:cstheme="minorBidi"/>
                <w:sz w:val="21"/>
                <w:szCs w:val="21"/>
              </w:rPr>
              <w:t xml:space="preserve"> to 2</w:t>
            </w:r>
          </w:p>
          <w:p w14:paraId="2657299D" w14:textId="3DDE3DCC" w:rsidR="00574C22" w:rsidRPr="006244E5" w:rsidRDefault="00574C22" w:rsidP="00752077">
            <w:pPr>
              <w:spacing w:before="4"/>
              <w:rPr>
                <w:rFonts w:asciiTheme="minorBidi" w:eastAsia="Arial Unicode MS" w:hAnsiTheme="minorBidi" w:cstheme="minorBidi"/>
                <w:sz w:val="21"/>
                <w:szCs w:val="21"/>
              </w:rPr>
            </w:pPr>
          </w:p>
        </w:tc>
        <w:tc>
          <w:tcPr>
            <w:tcW w:w="5306" w:type="dxa"/>
            <w:gridSpan w:val="2"/>
            <w:tcBorders>
              <w:left w:val="single" w:sz="4" w:space="0" w:color="auto"/>
              <w:bottom w:val="single" w:sz="4" w:space="0" w:color="auto"/>
              <w:right w:val="single" w:sz="4" w:space="0" w:color="000000"/>
            </w:tcBorders>
            <w:noWrap/>
            <w:tcMar>
              <w:top w:w="20" w:type="dxa"/>
              <w:left w:w="20" w:type="dxa"/>
              <w:bottom w:w="0" w:type="dxa"/>
              <w:right w:w="20" w:type="dxa"/>
            </w:tcMar>
          </w:tcPr>
          <w:p w14:paraId="5F3D7577" w14:textId="77777777" w:rsidR="00574C22" w:rsidRDefault="00DC7C93" w:rsidP="00816BBE">
            <w:pPr>
              <w:spacing w:before="4"/>
              <w:rPr>
                <w:rFonts w:asciiTheme="minorBidi" w:hAnsiTheme="minorBidi" w:cstheme="minorBidi"/>
                <w:sz w:val="21"/>
                <w:szCs w:val="21"/>
              </w:rPr>
            </w:pPr>
            <w:r w:rsidRPr="006244E5">
              <w:rPr>
                <w:rFonts w:asciiTheme="minorBidi" w:hAnsiTheme="minorBidi" w:cstheme="minorBidi"/>
                <w:sz w:val="21"/>
                <w:szCs w:val="21"/>
              </w:rPr>
              <w:t xml:space="preserve">On-going updates of assessment paperwork </w:t>
            </w:r>
          </w:p>
          <w:p w14:paraId="78E43BC1" w14:textId="7574CCD6" w:rsidR="001C0352" w:rsidRPr="006244E5" w:rsidRDefault="001C0352" w:rsidP="00816BBE">
            <w:pPr>
              <w:spacing w:before="4"/>
              <w:rPr>
                <w:rFonts w:asciiTheme="minorBidi" w:hAnsiTheme="minorBidi" w:cstheme="minorBidi"/>
                <w:sz w:val="21"/>
                <w:szCs w:val="21"/>
              </w:rPr>
            </w:pPr>
            <w:r w:rsidRPr="001C0352">
              <w:rPr>
                <w:rFonts w:asciiTheme="minorBidi" w:hAnsiTheme="minorBidi" w:cstheme="minorBidi"/>
                <w:sz w:val="21"/>
                <w:szCs w:val="21"/>
              </w:rPr>
              <w:t>These tools help us systematically monitor and support each child's development</w:t>
            </w:r>
            <w:r>
              <w:rPr>
                <w:rFonts w:asciiTheme="minorBidi" w:hAnsiTheme="minorBidi" w:cstheme="minorBidi"/>
                <w:sz w:val="21"/>
                <w:szCs w:val="21"/>
              </w:rPr>
              <w:t>.</w:t>
            </w:r>
          </w:p>
        </w:tc>
      </w:tr>
      <w:tr w:rsidR="0053124A" w:rsidRPr="006244E5" w14:paraId="268A0E6E" w14:textId="77777777" w:rsidTr="00933382">
        <w:trPr>
          <w:trHeight w:val="297"/>
        </w:trPr>
        <w:tc>
          <w:tcPr>
            <w:tcW w:w="6304" w:type="dxa"/>
            <w:gridSpan w:val="3"/>
            <w:tcBorders>
              <w:left w:val="single" w:sz="4" w:space="0" w:color="auto"/>
              <w:bottom w:val="single" w:sz="4" w:space="0" w:color="auto"/>
              <w:right w:val="single" w:sz="4" w:space="0" w:color="auto"/>
            </w:tcBorders>
            <w:tcMar>
              <w:top w:w="20" w:type="dxa"/>
              <w:left w:w="20" w:type="dxa"/>
              <w:bottom w:w="0" w:type="dxa"/>
              <w:right w:w="20" w:type="dxa"/>
            </w:tcMar>
          </w:tcPr>
          <w:p w14:paraId="6B0E6956" w14:textId="2786866C" w:rsidR="0053124A" w:rsidRPr="006244E5" w:rsidRDefault="0053124A" w:rsidP="002826CC">
            <w:pPr>
              <w:spacing w:before="100" w:beforeAutospacing="1" w:after="100" w:afterAutospacing="1"/>
              <w:rPr>
                <w:rFonts w:asciiTheme="minorBidi" w:hAnsiTheme="minorBidi" w:cstheme="minorBidi"/>
                <w:sz w:val="21"/>
                <w:szCs w:val="21"/>
                <w:lang w:eastAsia="en-GB"/>
              </w:rPr>
            </w:pPr>
            <w:r w:rsidRPr="006244E5">
              <w:rPr>
                <w:rFonts w:asciiTheme="minorBidi" w:hAnsiTheme="minorBidi" w:cstheme="minorBidi"/>
                <w:sz w:val="21"/>
                <w:szCs w:val="21"/>
                <w:lang w:eastAsia="en-GB"/>
              </w:rPr>
              <w:t xml:space="preserve">Re-stablish methods of capturing observations </w:t>
            </w:r>
            <w:r w:rsidR="00077471" w:rsidRPr="006244E5">
              <w:rPr>
                <w:rFonts w:asciiTheme="minorBidi" w:hAnsiTheme="minorBidi" w:cstheme="minorBidi"/>
                <w:sz w:val="21"/>
                <w:szCs w:val="21"/>
                <w:lang w:eastAsia="en-GB"/>
              </w:rPr>
              <w:t xml:space="preserve">– </w:t>
            </w:r>
            <w:r w:rsidR="002E2201" w:rsidRPr="006244E5">
              <w:rPr>
                <w:rFonts w:asciiTheme="minorBidi" w:hAnsiTheme="minorBidi" w:cstheme="minorBidi"/>
                <w:sz w:val="21"/>
                <w:szCs w:val="21"/>
                <w:lang w:eastAsia="en-GB"/>
              </w:rPr>
              <w:t xml:space="preserve">Education Scotland </w:t>
            </w:r>
            <w:r w:rsidR="00171054" w:rsidRPr="006244E5">
              <w:rPr>
                <w:rFonts w:asciiTheme="minorBidi" w:hAnsiTheme="minorBidi" w:cstheme="minorBidi"/>
                <w:sz w:val="21"/>
                <w:szCs w:val="21"/>
                <w:lang w:eastAsia="en-GB"/>
              </w:rPr>
              <w:t>PowerPoints</w:t>
            </w:r>
            <w:r w:rsidR="00116542" w:rsidRPr="006244E5">
              <w:rPr>
                <w:rFonts w:asciiTheme="minorBidi" w:hAnsiTheme="minorBidi" w:cstheme="minorBidi"/>
                <w:sz w:val="21"/>
                <w:szCs w:val="21"/>
                <w:lang w:eastAsia="en-GB"/>
              </w:rPr>
              <w:t>. Small group meetings in HOC office.</w:t>
            </w:r>
          </w:p>
        </w:tc>
        <w:tc>
          <w:tcPr>
            <w:tcW w:w="3065" w:type="dxa"/>
            <w:tcBorders>
              <w:left w:val="single" w:sz="4" w:space="0" w:color="auto"/>
              <w:bottom w:val="single" w:sz="4" w:space="0" w:color="auto"/>
              <w:right w:val="single" w:sz="4" w:space="0" w:color="auto"/>
            </w:tcBorders>
          </w:tcPr>
          <w:p w14:paraId="3C014DE1" w14:textId="77777777" w:rsidR="00171054" w:rsidRPr="006244E5" w:rsidRDefault="00171054" w:rsidP="00171054">
            <w:pPr>
              <w:spacing w:before="4"/>
              <w:jc w:val="center"/>
              <w:rPr>
                <w:rFonts w:asciiTheme="minorBidi" w:eastAsia="Arial Unicode MS" w:hAnsiTheme="minorBidi" w:cstheme="minorBidi"/>
                <w:sz w:val="21"/>
                <w:szCs w:val="21"/>
              </w:rPr>
            </w:pPr>
            <w:r w:rsidRPr="006244E5">
              <w:rPr>
                <w:rFonts w:asciiTheme="minorBidi" w:eastAsia="Arial Unicode MS" w:hAnsiTheme="minorBidi" w:cstheme="minorBidi"/>
                <w:sz w:val="21"/>
                <w:szCs w:val="21"/>
              </w:rPr>
              <w:t>Term 1 to 2</w:t>
            </w:r>
          </w:p>
          <w:p w14:paraId="22EBF3C4" w14:textId="7041CA3C" w:rsidR="0053124A" w:rsidRPr="006244E5" w:rsidRDefault="00171054" w:rsidP="00171054">
            <w:pPr>
              <w:spacing w:before="4"/>
              <w:jc w:val="center"/>
              <w:rPr>
                <w:rFonts w:asciiTheme="minorBidi" w:eastAsia="Arial Unicode MS" w:hAnsiTheme="minorBidi" w:cstheme="minorBidi"/>
                <w:sz w:val="21"/>
                <w:szCs w:val="21"/>
              </w:rPr>
            </w:pPr>
            <w:r w:rsidRPr="006244E5">
              <w:rPr>
                <w:rFonts w:asciiTheme="minorBidi" w:eastAsia="Arial Unicode MS" w:hAnsiTheme="minorBidi" w:cstheme="minorBidi"/>
                <w:sz w:val="21"/>
                <w:szCs w:val="21"/>
              </w:rPr>
              <w:t>Checkpoint October 202</w:t>
            </w:r>
            <w:r w:rsidR="00116542" w:rsidRPr="006244E5">
              <w:rPr>
                <w:rFonts w:asciiTheme="minorBidi" w:eastAsia="Arial Unicode MS" w:hAnsiTheme="minorBidi" w:cstheme="minorBidi"/>
                <w:sz w:val="21"/>
                <w:szCs w:val="21"/>
              </w:rPr>
              <w:t>4</w:t>
            </w:r>
          </w:p>
        </w:tc>
        <w:tc>
          <w:tcPr>
            <w:tcW w:w="5306" w:type="dxa"/>
            <w:gridSpan w:val="2"/>
            <w:tcBorders>
              <w:left w:val="single" w:sz="4" w:space="0" w:color="auto"/>
              <w:bottom w:val="single" w:sz="4" w:space="0" w:color="auto"/>
              <w:right w:val="single" w:sz="4" w:space="0" w:color="000000"/>
            </w:tcBorders>
            <w:noWrap/>
            <w:tcMar>
              <w:top w:w="20" w:type="dxa"/>
              <w:left w:w="20" w:type="dxa"/>
              <w:bottom w:w="0" w:type="dxa"/>
              <w:right w:w="20" w:type="dxa"/>
            </w:tcMar>
          </w:tcPr>
          <w:p w14:paraId="50F372DB" w14:textId="39ECEEDA" w:rsidR="00B03115" w:rsidRPr="006244E5" w:rsidRDefault="00116542" w:rsidP="006244E5">
            <w:pPr>
              <w:spacing w:before="4"/>
              <w:rPr>
                <w:rFonts w:asciiTheme="minorBidi" w:hAnsiTheme="minorBidi" w:cstheme="minorBidi"/>
                <w:sz w:val="21"/>
                <w:szCs w:val="21"/>
              </w:rPr>
            </w:pPr>
            <w:r w:rsidRPr="006244E5">
              <w:rPr>
                <w:rFonts w:asciiTheme="minorBidi" w:hAnsiTheme="minorBidi" w:cstheme="minorBidi"/>
                <w:sz w:val="21"/>
                <w:szCs w:val="21"/>
              </w:rPr>
              <w:t xml:space="preserve">Observations </w:t>
            </w:r>
            <w:r w:rsidR="00B03115" w:rsidRPr="006244E5">
              <w:rPr>
                <w:rFonts w:asciiTheme="minorBidi" w:hAnsiTheme="minorBidi" w:cstheme="minorBidi"/>
                <w:sz w:val="21"/>
                <w:szCs w:val="21"/>
              </w:rPr>
              <w:t xml:space="preserve">as evidence </w:t>
            </w:r>
            <w:r w:rsidR="006244E5" w:rsidRPr="006244E5">
              <w:rPr>
                <w:rFonts w:asciiTheme="minorBidi" w:hAnsiTheme="minorBidi" w:cstheme="minorBidi"/>
                <w:sz w:val="21"/>
                <w:szCs w:val="21"/>
              </w:rPr>
              <w:t>- accurate judgments about a child's current developmental stage and identify areas needing additional challenges or support.</w:t>
            </w:r>
          </w:p>
        </w:tc>
      </w:tr>
      <w:tr w:rsidR="00C32CF7" w:rsidRPr="006244E5" w14:paraId="4103D855" w14:textId="77777777" w:rsidTr="00933382">
        <w:trPr>
          <w:trHeight w:val="297"/>
        </w:trPr>
        <w:tc>
          <w:tcPr>
            <w:tcW w:w="6304" w:type="dxa"/>
            <w:gridSpan w:val="3"/>
            <w:tcBorders>
              <w:left w:val="single" w:sz="4" w:space="0" w:color="auto"/>
              <w:right w:val="single" w:sz="4" w:space="0" w:color="auto"/>
            </w:tcBorders>
            <w:tcMar>
              <w:top w:w="20" w:type="dxa"/>
              <w:left w:w="20" w:type="dxa"/>
              <w:bottom w:w="0" w:type="dxa"/>
              <w:right w:w="20" w:type="dxa"/>
            </w:tcMar>
          </w:tcPr>
          <w:p w14:paraId="3F2F42CC" w14:textId="77777777" w:rsidR="005C5D7E" w:rsidRPr="006244E5" w:rsidRDefault="00FC79D7" w:rsidP="00827C01">
            <w:pPr>
              <w:autoSpaceDE w:val="0"/>
              <w:autoSpaceDN w:val="0"/>
              <w:adjustRightInd w:val="0"/>
              <w:rPr>
                <w:rFonts w:asciiTheme="minorBidi" w:hAnsiTheme="minorBidi" w:cstheme="minorBidi"/>
                <w:sz w:val="21"/>
                <w:szCs w:val="21"/>
              </w:rPr>
            </w:pPr>
            <w:r w:rsidRPr="006244E5">
              <w:rPr>
                <w:rFonts w:asciiTheme="minorBidi" w:hAnsiTheme="minorBidi" w:cstheme="minorBidi"/>
                <w:sz w:val="21"/>
                <w:szCs w:val="21"/>
              </w:rPr>
              <w:t xml:space="preserve">Re-establish appropriate planning paperwork - thorough documentation of individual learning plans, interventions, and outcomes. </w:t>
            </w:r>
          </w:p>
          <w:p w14:paraId="0E076E32" w14:textId="77777777" w:rsidR="00FC79D7" w:rsidRPr="006244E5" w:rsidRDefault="00FC79D7" w:rsidP="00FC79D7">
            <w:pPr>
              <w:pStyle w:val="ListParagraph"/>
              <w:numPr>
                <w:ilvl w:val="0"/>
                <w:numId w:val="16"/>
              </w:numPr>
              <w:autoSpaceDE w:val="0"/>
              <w:autoSpaceDN w:val="0"/>
              <w:adjustRightInd w:val="0"/>
              <w:rPr>
                <w:rFonts w:asciiTheme="minorBidi" w:eastAsiaTheme="minorHAnsi" w:hAnsiTheme="minorBidi" w:cstheme="minorBidi"/>
                <w:color w:val="000000"/>
                <w:sz w:val="21"/>
                <w:szCs w:val="21"/>
              </w:rPr>
            </w:pPr>
            <w:r w:rsidRPr="006244E5">
              <w:rPr>
                <w:rFonts w:asciiTheme="minorBidi" w:eastAsiaTheme="minorHAnsi" w:hAnsiTheme="minorBidi" w:cstheme="minorBidi"/>
                <w:color w:val="000000"/>
                <w:sz w:val="21"/>
                <w:szCs w:val="21"/>
              </w:rPr>
              <w:t>Old planning format</w:t>
            </w:r>
          </w:p>
          <w:p w14:paraId="19153CE1" w14:textId="24103918" w:rsidR="00FC79D7" w:rsidRPr="006244E5" w:rsidRDefault="00FC79D7" w:rsidP="00FC79D7">
            <w:pPr>
              <w:pStyle w:val="ListParagraph"/>
              <w:numPr>
                <w:ilvl w:val="0"/>
                <w:numId w:val="16"/>
              </w:numPr>
              <w:autoSpaceDE w:val="0"/>
              <w:autoSpaceDN w:val="0"/>
              <w:adjustRightInd w:val="0"/>
              <w:rPr>
                <w:rFonts w:asciiTheme="minorBidi" w:eastAsiaTheme="minorHAnsi" w:hAnsiTheme="minorBidi" w:cstheme="minorBidi"/>
                <w:color w:val="000000"/>
                <w:sz w:val="21"/>
                <w:szCs w:val="21"/>
              </w:rPr>
            </w:pPr>
            <w:r w:rsidRPr="006244E5">
              <w:rPr>
                <w:rFonts w:asciiTheme="minorBidi" w:eastAsiaTheme="minorHAnsi" w:hAnsiTheme="minorBidi" w:cstheme="minorBidi"/>
                <w:color w:val="000000"/>
                <w:sz w:val="21"/>
                <w:szCs w:val="21"/>
              </w:rPr>
              <w:t xml:space="preserve">Moderation paperwork </w:t>
            </w:r>
          </w:p>
          <w:p w14:paraId="41BC9493" w14:textId="490C1BB3" w:rsidR="000F20CC" w:rsidRPr="00752077" w:rsidRDefault="00FC79D7" w:rsidP="00752077">
            <w:pPr>
              <w:pStyle w:val="ListParagraph"/>
              <w:numPr>
                <w:ilvl w:val="0"/>
                <w:numId w:val="16"/>
              </w:numPr>
              <w:autoSpaceDE w:val="0"/>
              <w:autoSpaceDN w:val="0"/>
              <w:adjustRightInd w:val="0"/>
              <w:rPr>
                <w:rFonts w:asciiTheme="minorBidi" w:eastAsiaTheme="minorHAnsi" w:hAnsiTheme="minorBidi" w:cstheme="minorBidi"/>
                <w:color w:val="000000"/>
                <w:sz w:val="21"/>
                <w:szCs w:val="21"/>
              </w:rPr>
            </w:pPr>
            <w:r w:rsidRPr="006244E5">
              <w:rPr>
                <w:rFonts w:asciiTheme="minorBidi" w:eastAsiaTheme="minorHAnsi" w:hAnsiTheme="minorBidi" w:cstheme="minorBidi"/>
                <w:color w:val="000000"/>
                <w:sz w:val="21"/>
                <w:szCs w:val="21"/>
              </w:rPr>
              <w:t>Monthly Seesaw Re-cap</w:t>
            </w:r>
            <w:r w:rsidR="00752077">
              <w:rPr>
                <w:rFonts w:asciiTheme="minorBidi" w:eastAsiaTheme="minorHAnsi" w:hAnsiTheme="minorBidi" w:cstheme="minorBidi"/>
                <w:color w:val="000000"/>
                <w:sz w:val="21"/>
                <w:szCs w:val="21"/>
              </w:rPr>
              <w:t xml:space="preserve"> </w:t>
            </w:r>
          </w:p>
        </w:tc>
        <w:tc>
          <w:tcPr>
            <w:tcW w:w="3065" w:type="dxa"/>
            <w:tcBorders>
              <w:left w:val="single" w:sz="4" w:space="0" w:color="auto"/>
              <w:right w:val="single" w:sz="4" w:space="0" w:color="auto"/>
            </w:tcBorders>
          </w:tcPr>
          <w:p w14:paraId="37BAF1F7" w14:textId="13F01082" w:rsidR="00FC79D7" w:rsidRPr="006244E5" w:rsidRDefault="00FC79D7" w:rsidP="00FC79D7">
            <w:pPr>
              <w:spacing w:before="4"/>
              <w:jc w:val="center"/>
              <w:rPr>
                <w:rFonts w:asciiTheme="minorBidi" w:eastAsia="Arial Unicode MS" w:hAnsiTheme="minorBidi" w:cstheme="minorBidi"/>
                <w:sz w:val="21"/>
                <w:szCs w:val="21"/>
              </w:rPr>
            </w:pPr>
            <w:r w:rsidRPr="006244E5">
              <w:rPr>
                <w:rFonts w:asciiTheme="minorBidi" w:eastAsia="Arial Unicode MS" w:hAnsiTheme="minorBidi" w:cstheme="minorBidi"/>
                <w:sz w:val="21"/>
                <w:szCs w:val="21"/>
              </w:rPr>
              <w:t xml:space="preserve">Term 1 to </w:t>
            </w:r>
            <w:r w:rsidR="00752077">
              <w:rPr>
                <w:rFonts w:asciiTheme="minorBidi" w:eastAsia="Arial Unicode MS" w:hAnsiTheme="minorBidi" w:cstheme="minorBidi"/>
                <w:sz w:val="21"/>
                <w:szCs w:val="21"/>
              </w:rPr>
              <w:t>4</w:t>
            </w:r>
          </w:p>
          <w:p w14:paraId="0FA973D3" w14:textId="4331DCF4" w:rsidR="00C32CF7" w:rsidRPr="006244E5" w:rsidRDefault="00FC79D7" w:rsidP="00FC79D7">
            <w:pPr>
              <w:spacing w:before="4"/>
              <w:jc w:val="center"/>
              <w:rPr>
                <w:rFonts w:asciiTheme="minorBidi" w:eastAsia="Arial Unicode MS" w:hAnsiTheme="minorBidi" w:cstheme="minorBidi"/>
                <w:sz w:val="21"/>
                <w:szCs w:val="21"/>
              </w:rPr>
            </w:pPr>
            <w:r w:rsidRPr="006244E5">
              <w:rPr>
                <w:rFonts w:asciiTheme="minorBidi" w:eastAsia="Arial Unicode MS" w:hAnsiTheme="minorBidi" w:cstheme="minorBidi"/>
                <w:sz w:val="21"/>
                <w:szCs w:val="21"/>
              </w:rPr>
              <w:t xml:space="preserve">Checkpoint </w:t>
            </w:r>
            <w:r w:rsidR="00752077">
              <w:rPr>
                <w:rFonts w:asciiTheme="minorBidi" w:eastAsia="Arial Unicode MS" w:hAnsiTheme="minorBidi" w:cstheme="minorBidi"/>
                <w:sz w:val="21"/>
                <w:szCs w:val="21"/>
              </w:rPr>
              <w:t xml:space="preserve">February </w:t>
            </w:r>
            <w:r w:rsidRPr="006244E5">
              <w:rPr>
                <w:rFonts w:asciiTheme="minorBidi" w:eastAsia="Arial Unicode MS" w:hAnsiTheme="minorBidi" w:cstheme="minorBidi"/>
                <w:sz w:val="21"/>
                <w:szCs w:val="21"/>
              </w:rPr>
              <w:t>202</w:t>
            </w:r>
            <w:r w:rsidR="00752077">
              <w:rPr>
                <w:rFonts w:asciiTheme="minorBidi" w:eastAsia="Arial Unicode MS" w:hAnsiTheme="minorBidi" w:cstheme="minorBidi"/>
                <w:sz w:val="21"/>
                <w:szCs w:val="21"/>
              </w:rPr>
              <w:t>5</w:t>
            </w:r>
          </w:p>
        </w:tc>
        <w:tc>
          <w:tcPr>
            <w:tcW w:w="5306" w:type="dxa"/>
            <w:gridSpan w:val="2"/>
            <w:tcBorders>
              <w:left w:val="single" w:sz="4" w:space="0" w:color="auto"/>
              <w:right w:val="single" w:sz="4" w:space="0" w:color="000000"/>
            </w:tcBorders>
            <w:noWrap/>
            <w:tcMar>
              <w:top w:w="20" w:type="dxa"/>
              <w:left w:w="20" w:type="dxa"/>
              <w:bottom w:w="0" w:type="dxa"/>
              <w:right w:w="20" w:type="dxa"/>
            </w:tcMar>
          </w:tcPr>
          <w:p w14:paraId="1D4DB162" w14:textId="77777777" w:rsidR="00116542" w:rsidRPr="006710F3" w:rsidRDefault="00116542" w:rsidP="00BF230C">
            <w:pPr>
              <w:autoSpaceDE w:val="0"/>
              <w:autoSpaceDN w:val="0"/>
              <w:adjustRightInd w:val="0"/>
              <w:rPr>
                <w:rFonts w:asciiTheme="minorBidi" w:eastAsiaTheme="minorHAnsi" w:hAnsiTheme="minorBidi" w:cstheme="minorBidi"/>
                <w:color w:val="000000"/>
                <w:sz w:val="19"/>
                <w:szCs w:val="19"/>
              </w:rPr>
            </w:pPr>
            <w:r w:rsidRPr="006710F3">
              <w:rPr>
                <w:rFonts w:asciiTheme="minorBidi" w:eastAsiaTheme="minorHAnsi" w:hAnsiTheme="minorBidi" w:cstheme="minorBidi"/>
                <w:color w:val="000000"/>
                <w:sz w:val="19"/>
                <w:szCs w:val="19"/>
              </w:rPr>
              <w:t>Planning paperwork</w:t>
            </w:r>
          </w:p>
          <w:p w14:paraId="0A0AAA4D" w14:textId="6AF64FCF" w:rsidR="00BF230C" w:rsidRPr="006710F3" w:rsidRDefault="00BF230C" w:rsidP="00BF230C">
            <w:pPr>
              <w:autoSpaceDE w:val="0"/>
              <w:autoSpaceDN w:val="0"/>
              <w:adjustRightInd w:val="0"/>
              <w:rPr>
                <w:rFonts w:asciiTheme="minorBidi" w:eastAsiaTheme="minorHAnsi" w:hAnsiTheme="minorBidi" w:cstheme="minorBidi"/>
                <w:color w:val="000000"/>
                <w:sz w:val="19"/>
                <w:szCs w:val="19"/>
              </w:rPr>
            </w:pPr>
            <w:r w:rsidRPr="006710F3">
              <w:rPr>
                <w:rFonts w:asciiTheme="minorBidi" w:eastAsiaTheme="minorHAnsi" w:hAnsiTheme="minorBidi" w:cstheme="minorBidi"/>
                <w:color w:val="000000"/>
                <w:sz w:val="19"/>
                <w:szCs w:val="19"/>
              </w:rPr>
              <w:t xml:space="preserve">Realising the </w:t>
            </w:r>
            <w:r w:rsidR="006244E5" w:rsidRPr="006710F3">
              <w:rPr>
                <w:rFonts w:asciiTheme="minorBidi" w:eastAsiaTheme="minorHAnsi" w:hAnsiTheme="minorBidi" w:cstheme="minorBidi"/>
                <w:color w:val="000000"/>
                <w:sz w:val="19"/>
                <w:szCs w:val="19"/>
              </w:rPr>
              <w:t>Ambition:</w:t>
            </w:r>
            <w:r w:rsidRPr="006710F3">
              <w:rPr>
                <w:rFonts w:asciiTheme="minorBidi" w:eastAsiaTheme="minorHAnsi" w:hAnsiTheme="minorBidi" w:cstheme="minorBidi"/>
                <w:color w:val="000000"/>
                <w:sz w:val="19"/>
                <w:szCs w:val="19"/>
              </w:rPr>
              <w:t xml:space="preserve"> Being me will permeate through practice and planning</w:t>
            </w:r>
            <w:r w:rsidR="00752077" w:rsidRPr="006710F3">
              <w:rPr>
                <w:rFonts w:asciiTheme="minorBidi" w:eastAsiaTheme="minorHAnsi" w:hAnsiTheme="minorBidi" w:cstheme="minorBidi"/>
                <w:color w:val="000000"/>
                <w:sz w:val="19"/>
                <w:szCs w:val="19"/>
              </w:rPr>
              <w:t>.</w:t>
            </w:r>
          </w:p>
          <w:p w14:paraId="1DF4523E" w14:textId="2FB05204" w:rsidR="00752077" w:rsidRPr="00C94D33" w:rsidRDefault="00752077" w:rsidP="00C94D33">
            <w:pPr>
              <w:autoSpaceDE w:val="0"/>
              <w:autoSpaceDN w:val="0"/>
              <w:adjustRightInd w:val="0"/>
              <w:rPr>
                <w:rFonts w:asciiTheme="minorBidi" w:eastAsiaTheme="minorHAnsi" w:hAnsiTheme="minorBidi" w:cstheme="minorBidi"/>
                <w:color w:val="000000"/>
                <w:sz w:val="20"/>
                <w:szCs w:val="20"/>
              </w:rPr>
            </w:pPr>
            <w:r w:rsidRPr="006710F3">
              <w:rPr>
                <w:rFonts w:asciiTheme="minorBidi" w:eastAsiaTheme="minorHAnsi" w:hAnsiTheme="minorBidi" w:cstheme="minorBidi"/>
                <w:color w:val="000000"/>
                <w:sz w:val="19"/>
                <w:szCs w:val="19"/>
              </w:rPr>
              <w:t>Seesaw learning profiles will support and reflect on individual learning.</w:t>
            </w:r>
            <w:r w:rsidR="00C94D33" w:rsidRPr="006710F3">
              <w:rPr>
                <w:rFonts w:asciiTheme="minorBidi" w:eastAsiaTheme="minorHAnsi" w:hAnsiTheme="minorBidi" w:cstheme="minorBidi"/>
                <w:color w:val="000000"/>
                <w:sz w:val="19"/>
                <w:szCs w:val="19"/>
              </w:rPr>
              <w:t xml:space="preserve"> </w:t>
            </w:r>
            <w:r w:rsidR="00C94D33" w:rsidRPr="006710F3">
              <w:rPr>
                <w:rFonts w:asciiTheme="minorBidi" w:hAnsiTheme="minorBidi" w:cstheme="minorBidi"/>
                <w:sz w:val="19"/>
                <w:szCs w:val="19"/>
              </w:rPr>
              <w:t xml:space="preserve">Parents </w:t>
            </w:r>
            <w:r w:rsidR="006710F3">
              <w:rPr>
                <w:rFonts w:asciiTheme="minorBidi" w:hAnsiTheme="minorBidi" w:cstheme="minorBidi"/>
                <w:sz w:val="19"/>
                <w:szCs w:val="19"/>
              </w:rPr>
              <w:t>will be encouraged to</w:t>
            </w:r>
            <w:r w:rsidR="00C94D33" w:rsidRPr="006710F3">
              <w:rPr>
                <w:rFonts w:asciiTheme="minorBidi" w:hAnsiTheme="minorBidi" w:cstheme="minorBidi"/>
                <w:sz w:val="19"/>
                <w:szCs w:val="19"/>
              </w:rPr>
              <w:t xml:space="preserve"> comment on their child's posts, providing encouragement and asking questions. This interaction </w:t>
            </w:r>
            <w:r w:rsidR="006710F3">
              <w:rPr>
                <w:rFonts w:asciiTheme="minorBidi" w:hAnsiTheme="minorBidi" w:cstheme="minorBidi"/>
                <w:sz w:val="19"/>
                <w:szCs w:val="19"/>
              </w:rPr>
              <w:t>will promote</w:t>
            </w:r>
            <w:r w:rsidR="00C94D33" w:rsidRPr="006710F3">
              <w:rPr>
                <w:rFonts w:asciiTheme="minorBidi" w:hAnsiTheme="minorBidi" w:cstheme="minorBidi"/>
                <w:sz w:val="19"/>
                <w:szCs w:val="19"/>
              </w:rPr>
              <w:t xml:space="preserve"> parents </w:t>
            </w:r>
            <w:r w:rsidR="006710F3">
              <w:rPr>
                <w:rFonts w:asciiTheme="minorBidi" w:hAnsiTheme="minorBidi" w:cstheme="minorBidi"/>
                <w:sz w:val="19"/>
                <w:szCs w:val="19"/>
              </w:rPr>
              <w:t>to not only</w:t>
            </w:r>
            <w:r w:rsidR="00C94D33" w:rsidRPr="006710F3">
              <w:rPr>
                <w:rFonts w:asciiTheme="minorBidi" w:hAnsiTheme="minorBidi" w:cstheme="minorBidi"/>
                <w:sz w:val="19"/>
                <w:szCs w:val="19"/>
              </w:rPr>
              <w:t xml:space="preserve"> viewing the content but also engaging with it and their child.</w:t>
            </w:r>
          </w:p>
        </w:tc>
      </w:tr>
      <w:tr w:rsidR="00752077" w:rsidRPr="006244E5" w14:paraId="2CDB316B" w14:textId="77777777" w:rsidTr="00933382">
        <w:trPr>
          <w:trHeight w:val="297"/>
        </w:trPr>
        <w:tc>
          <w:tcPr>
            <w:tcW w:w="6304" w:type="dxa"/>
            <w:gridSpan w:val="3"/>
            <w:tcBorders>
              <w:left w:val="single" w:sz="4" w:space="0" w:color="auto"/>
              <w:right w:val="single" w:sz="4" w:space="0" w:color="auto"/>
            </w:tcBorders>
            <w:tcMar>
              <w:top w:w="20" w:type="dxa"/>
              <w:left w:w="20" w:type="dxa"/>
              <w:bottom w:w="0" w:type="dxa"/>
              <w:right w:w="20" w:type="dxa"/>
            </w:tcMar>
          </w:tcPr>
          <w:p w14:paraId="0C9DFB28" w14:textId="77777777" w:rsidR="00752077" w:rsidRPr="006244E5" w:rsidRDefault="00752077" w:rsidP="00827C01">
            <w:pPr>
              <w:autoSpaceDE w:val="0"/>
              <w:autoSpaceDN w:val="0"/>
              <w:adjustRightInd w:val="0"/>
              <w:rPr>
                <w:rFonts w:asciiTheme="minorBidi" w:hAnsiTheme="minorBidi" w:cstheme="minorBidi"/>
                <w:sz w:val="21"/>
                <w:szCs w:val="21"/>
              </w:rPr>
            </w:pPr>
          </w:p>
        </w:tc>
        <w:tc>
          <w:tcPr>
            <w:tcW w:w="3065" w:type="dxa"/>
            <w:tcBorders>
              <w:left w:val="single" w:sz="4" w:space="0" w:color="auto"/>
              <w:right w:val="single" w:sz="4" w:space="0" w:color="auto"/>
            </w:tcBorders>
          </w:tcPr>
          <w:p w14:paraId="23B8E940" w14:textId="7BB5F4A9" w:rsidR="00752077" w:rsidRPr="006244E5" w:rsidRDefault="00752077" w:rsidP="00FC79D7">
            <w:pPr>
              <w:spacing w:before="4"/>
              <w:jc w:val="center"/>
              <w:rPr>
                <w:rFonts w:asciiTheme="minorBidi" w:eastAsia="Arial Unicode MS" w:hAnsiTheme="minorBidi" w:cstheme="minorBidi"/>
                <w:sz w:val="21"/>
                <w:szCs w:val="21"/>
              </w:rPr>
            </w:pPr>
          </w:p>
        </w:tc>
        <w:tc>
          <w:tcPr>
            <w:tcW w:w="5306" w:type="dxa"/>
            <w:gridSpan w:val="2"/>
            <w:tcBorders>
              <w:left w:val="single" w:sz="4" w:space="0" w:color="auto"/>
              <w:right w:val="single" w:sz="4" w:space="0" w:color="000000"/>
            </w:tcBorders>
            <w:noWrap/>
            <w:tcMar>
              <w:top w:w="20" w:type="dxa"/>
              <w:left w:w="20" w:type="dxa"/>
              <w:bottom w:w="0" w:type="dxa"/>
              <w:right w:w="20" w:type="dxa"/>
            </w:tcMar>
          </w:tcPr>
          <w:p w14:paraId="07D90D2D" w14:textId="77777777" w:rsidR="00752077" w:rsidRPr="006244E5" w:rsidRDefault="00752077" w:rsidP="00BF230C">
            <w:pPr>
              <w:autoSpaceDE w:val="0"/>
              <w:autoSpaceDN w:val="0"/>
              <w:adjustRightInd w:val="0"/>
              <w:rPr>
                <w:rFonts w:asciiTheme="minorBidi" w:eastAsiaTheme="minorHAnsi" w:hAnsiTheme="minorBidi" w:cstheme="minorBidi"/>
                <w:color w:val="000000"/>
                <w:sz w:val="21"/>
                <w:szCs w:val="21"/>
              </w:rPr>
            </w:pPr>
          </w:p>
        </w:tc>
      </w:tr>
      <w:tr w:rsidR="00752077" w:rsidRPr="006244E5" w14:paraId="32A61651" w14:textId="77777777" w:rsidTr="00933382">
        <w:trPr>
          <w:trHeight w:val="32"/>
        </w:trPr>
        <w:tc>
          <w:tcPr>
            <w:tcW w:w="6304" w:type="dxa"/>
            <w:gridSpan w:val="3"/>
            <w:tcBorders>
              <w:left w:val="single" w:sz="4" w:space="0" w:color="auto"/>
              <w:bottom w:val="single" w:sz="4" w:space="0" w:color="auto"/>
              <w:right w:val="single" w:sz="4" w:space="0" w:color="auto"/>
            </w:tcBorders>
            <w:tcMar>
              <w:top w:w="20" w:type="dxa"/>
              <w:left w:w="20" w:type="dxa"/>
              <w:bottom w:w="0" w:type="dxa"/>
              <w:right w:w="20" w:type="dxa"/>
            </w:tcMar>
          </w:tcPr>
          <w:p w14:paraId="40AA124D" w14:textId="77777777" w:rsidR="00752077" w:rsidRPr="006244E5" w:rsidRDefault="00752077" w:rsidP="00827C01">
            <w:pPr>
              <w:autoSpaceDE w:val="0"/>
              <w:autoSpaceDN w:val="0"/>
              <w:adjustRightInd w:val="0"/>
              <w:rPr>
                <w:rFonts w:asciiTheme="minorBidi" w:hAnsiTheme="minorBidi" w:cstheme="minorBidi"/>
                <w:sz w:val="21"/>
                <w:szCs w:val="21"/>
              </w:rPr>
            </w:pPr>
          </w:p>
        </w:tc>
        <w:tc>
          <w:tcPr>
            <w:tcW w:w="3065" w:type="dxa"/>
            <w:tcBorders>
              <w:left w:val="single" w:sz="4" w:space="0" w:color="auto"/>
              <w:bottom w:val="single" w:sz="4" w:space="0" w:color="auto"/>
              <w:right w:val="single" w:sz="4" w:space="0" w:color="auto"/>
            </w:tcBorders>
          </w:tcPr>
          <w:p w14:paraId="578CF800" w14:textId="77777777" w:rsidR="00752077" w:rsidRPr="006244E5" w:rsidRDefault="00752077" w:rsidP="00FC79D7">
            <w:pPr>
              <w:spacing w:before="4"/>
              <w:jc w:val="center"/>
              <w:rPr>
                <w:rFonts w:asciiTheme="minorBidi" w:eastAsia="Arial Unicode MS" w:hAnsiTheme="minorBidi" w:cstheme="minorBidi"/>
                <w:sz w:val="21"/>
                <w:szCs w:val="21"/>
              </w:rPr>
            </w:pPr>
          </w:p>
        </w:tc>
        <w:tc>
          <w:tcPr>
            <w:tcW w:w="5306" w:type="dxa"/>
            <w:gridSpan w:val="2"/>
            <w:tcBorders>
              <w:left w:val="single" w:sz="4" w:space="0" w:color="auto"/>
              <w:bottom w:val="single" w:sz="4" w:space="0" w:color="auto"/>
              <w:right w:val="single" w:sz="4" w:space="0" w:color="000000"/>
            </w:tcBorders>
            <w:noWrap/>
            <w:tcMar>
              <w:top w:w="20" w:type="dxa"/>
              <w:left w:w="20" w:type="dxa"/>
              <w:bottom w:w="0" w:type="dxa"/>
              <w:right w:w="20" w:type="dxa"/>
            </w:tcMar>
          </w:tcPr>
          <w:p w14:paraId="561304A5" w14:textId="77777777" w:rsidR="00752077" w:rsidRPr="006244E5" w:rsidRDefault="00752077" w:rsidP="00BF230C">
            <w:pPr>
              <w:autoSpaceDE w:val="0"/>
              <w:autoSpaceDN w:val="0"/>
              <w:adjustRightInd w:val="0"/>
              <w:rPr>
                <w:rFonts w:asciiTheme="minorBidi" w:eastAsiaTheme="minorHAnsi" w:hAnsiTheme="minorBidi" w:cstheme="minorBidi"/>
                <w:color w:val="000000"/>
                <w:sz w:val="21"/>
                <w:szCs w:val="21"/>
              </w:rPr>
            </w:pPr>
          </w:p>
        </w:tc>
      </w:tr>
    </w:tbl>
    <w:p w14:paraId="538F9792" w14:textId="77777777" w:rsidR="00C32CF7" w:rsidRPr="006244E5" w:rsidRDefault="00C32CF7" w:rsidP="00A50E2F">
      <w:pPr>
        <w:rPr>
          <w:rFonts w:ascii="Arial" w:hAnsi="Arial" w:cs="Arial"/>
          <w:b/>
          <w:bCs/>
          <w:sz w:val="21"/>
          <w:szCs w:val="21"/>
        </w:rPr>
      </w:pPr>
    </w:p>
    <w:sectPr w:rsidR="00C32CF7" w:rsidRPr="006244E5" w:rsidSect="00BF06F7">
      <w:headerReference w:type="even" r:id="rId9"/>
      <w:headerReference w:type="default" r:id="rId10"/>
      <w:footerReference w:type="even" r:id="rId11"/>
      <w:footerReference w:type="default" r:id="rId12"/>
      <w:pgSz w:w="16838" w:h="11906" w:orient="landscape" w:code="9"/>
      <w:pgMar w:top="0"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A6947" w14:textId="77777777" w:rsidR="00E5522A" w:rsidRDefault="00E5522A">
      <w:r>
        <w:separator/>
      </w:r>
    </w:p>
  </w:endnote>
  <w:endnote w:type="continuationSeparator" w:id="0">
    <w:p w14:paraId="619C14B8" w14:textId="77777777" w:rsidR="00E5522A" w:rsidRDefault="00E5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B86CC" w14:textId="0E04838A" w:rsidR="00E5522A" w:rsidRDefault="00896837" w:rsidP="002D099A">
    <w:pPr>
      <w:pStyle w:val="Footer"/>
      <w:jc w:val="center"/>
    </w:pPr>
    <w:r>
      <w:fldChar w:fldCharType="begin" w:fldLock="1"/>
    </w:r>
    <w:r>
      <w:instrText xml:space="preserve"> DOCPROPERTY bjFooterEvenPageDocProperty \* MERGEFORMAT </w:instrText>
    </w:r>
    <w:r>
      <w:fldChar w:fldCharType="separate"/>
    </w:r>
    <w:r w:rsidR="00E5522A" w:rsidRPr="002D099A">
      <w:rPr>
        <w:rFonts w:ascii="Arial" w:hAnsi="Arial" w:cs="Arial"/>
        <w:b/>
        <w:color w:val="000000"/>
      </w:rPr>
      <w:t>OFFICIAL</w:t>
    </w:r>
    <w:r>
      <w:rPr>
        <w:rFonts w:ascii="Arial" w:hAnsi="Arial" w:cs="Arial"/>
        <w:b/>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DA3A" w14:textId="0933F5B5" w:rsidR="00E5522A" w:rsidRDefault="00E5522A" w:rsidP="002D099A">
    <w:pPr>
      <w:pStyle w:val="Heading1"/>
      <w:spacing w:before="0" w:after="0"/>
      <w:jc w:val="center"/>
      <w:rPr>
        <w:kern w:val="0"/>
        <w:sz w:val="20"/>
      </w:rPr>
    </w:pPr>
    <w:r>
      <w:rPr>
        <w:kern w:val="0"/>
        <w:sz w:val="20"/>
      </w:rPr>
      <w:fldChar w:fldCharType="begin" w:fldLock="1"/>
    </w:r>
    <w:r>
      <w:rPr>
        <w:kern w:val="0"/>
        <w:sz w:val="20"/>
      </w:rPr>
      <w:instrText xml:space="preserve"> DOCPROPERTY bjFooterBothDocProperty \* MERGEFORMAT </w:instrText>
    </w:r>
    <w:r>
      <w:rPr>
        <w:kern w:val="0"/>
        <w:sz w:val="20"/>
      </w:rPr>
      <w:fldChar w:fldCharType="separate"/>
    </w:r>
    <w:r w:rsidRPr="002D099A">
      <w:rPr>
        <w:rFonts w:cs="Arial"/>
        <w:color w:val="000000"/>
        <w:kern w:val="0"/>
        <w:sz w:val="24"/>
      </w:rPr>
      <w:t>OFFICIAL</w:t>
    </w:r>
    <w:r>
      <w:rPr>
        <w:kern w:val="0"/>
        <w:sz w:val="20"/>
      </w:rPr>
      <w:fldChar w:fldCharType="end"/>
    </w:r>
  </w:p>
  <w:p w14:paraId="2B383710" w14:textId="2BE68B75" w:rsidR="00E5522A" w:rsidRPr="00EA6BA8" w:rsidRDefault="00E5522A" w:rsidP="005D6926">
    <w:pPr>
      <w:pStyle w:val="Heading1"/>
      <w:spacing w:before="0" w:after="0"/>
      <w:rPr>
        <w:rFonts w:cs="Arial"/>
        <w:bCs/>
        <w:kern w:val="0"/>
        <w:sz w:val="20"/>
        <w:lang w:val="en-GB" w:eastAsia="en-US"/>
      </w:rPr>
    </w:pPr>
    <w:r w:rsidRPr="00EA6BA8">
      <w:rPr>
        <w:kern w:val="0"/>
        <w:sz w:val="20"/>
      </w:rPr>
      <w:t>Glasgow City Co</w:t>
    </w:r>
    <w:r>
      <w:rPr>
        <w:kern w:val="0"/>
        <w:sz w:val="20"/>
      </w:rPr>
      <w:t xml:space="preserve">uncil Education Services: </w:t>
    </w:r>
    <w:r w:rsidRPr="00EA6BA8">
      <w:rPr>
        <w:kern w:val="0"/>
        <w:sz w:val="20"/>
      </w:rPr>
      <w:t xml:space="preserve">Improvement Planning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500F9" w14:textId="77777777" w:rsidR="00E5522A" w:rsidRDefault="00E5522A">
      <w:r>
        <w:separator/>
      </w:r>
    </w:p>
  </w:footnote>
  <w:footnote w:type="continuationSeparator" w:id="0">
    <w:p w14:paraId="31A4626C" w14:textId="77777777" w:rsidR="00E5522A" w:rsidRDefault="00E55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9AF51" w14:textId="25820E6C" w:rsidR="00E5522A" w:rsidRDefault="00896837" w:rsidP="002D099A">
    <w:pPr>
      <w:pStyle w:val="Header"/>
      <w:jc w:val="center"/>
    </w:pPr>
    <w:r>
      <w:fldChar w:fldCharType="begin" w:fldLock="1"/>
    </w:r>
    <w:r>
      <w:instrText xml:space="preserve"> DOCPROPERTY bjHeaderEvenPageDocProperty \* MERGEFORMAT </w:instrText>
    </w:r>
    <w:r>
      <w:fldChar w:fldCharType="separate"/>
    </w:r>
    <w:r w:rsidR="00E5522A" w:rsidRPr="002D099A">
      <w:rPr>
        <w:rFonts w:ascii="Arial" w:hAnsi="Arial" w:cs="Arial"/>
        <w:b/>
        <w:color w:val="000000"/>
      </w:rPr>
      <w:t>OFFICIAL</w:t>
    </w:r>
    <w:r>
      <w:rPr>
        <w:rFonts w:ascii="Arial" w:hAnsi="Arial" w:cs="Arial"/>
        <w:b/>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5CFFE" w14:textId="6E752E64" w:rsidR="00E5522A" w:rsidRDefault="00896837" w:rsidP="002D099A">
    <w:pPr>
      <w:pStyle w:val="Header"/>
      <w:jc w:val="center"/>
    </w:pPr>
    <w:r>
      <w:fldChar w:fldCharType="begin" w:fldLock="1"/>
    </w:r>
    <w:r>
      <w:instrText xml:space="preserve"> DOCPROPERTY bjHeaderBothDocProperty \* MERGEFORMAT </w:instrText>
    </w:r>
    <w:r>
      <w:fldChar w:fldCharType="separate"/>
    </w:r>
    <w:r w:rsidR="00E5522A" w:rsidRPr="002D099A">
      <w:rPr>
        <w:rFonts w:ascii="Arial" w:hAnsi="Arial" w:cs="Arial"/>
        <w:b/>
        <w:color w:val="000000"/>
      </w:rPr>
      <w:t>OFFICIAL</w:t>
    </w:r>
    <w:r>
      <w:rPr>
        <w:rFonts w:ascii="Arial" w:hAnsi="Arial" w:cs="Arial"/>
        <w:b/>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53F6"/>
    <w:multiLevelType w:val="hybridMultilevel"/>
    <w:tmpl w:val="B832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547B5"/>
    <w:multiLevelType w:val="hybridMultilevel"/>
    <w:tmpl w:val="0854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D4F6D"/>
    <w:multiLevelType w:val="hybridMultilevel"/>
    <w:tmpl w:val="AB3A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22915"/>
    <w:multiLevelType w:val="hybridMultilevel"/>
    <w:tmpl w:val="77A6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B0361"/>
    <w:multiLevelType w:val="hybridMultilevel"/>
    <w:tmpl w:val="33F21894"/>
    <w:lvl w:ilvl="0" w:tplc="EA2AD7F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AAA75B2"/>
    <w:multiLevelType w:val="hybridMultilevel"/>
    <w:tmpl w:val="D8D4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F7199"/>
    <w:multiLevelType w:val="hybridMultilevel"/>
    <w:tmpl w:val="907C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426BF"/>
    <w:multiLevelType w:val="hybridMultilevel"/>
    <w:tmpl w:val="704E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E2CE0"/>
    <w:multiLevelType w:val="hybridMultilevel"/>
    <w:tmpl w:val="2CAA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77CB3"/>
    <w:multiLevelType w:val="hybridMultilevel"/>
    <w:tmpl w:val="4C1C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B1B5A"/>
    <w:multiLevelType w:val="hybridMultilevel"/>
    <w:tmpl w:val="E34ED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70047"/>
    <w:multiLevelType w:val="hybridMultilevel"/>
    <w:tmpl w:val="A544A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7B1846"/>
    <w:multiLevelType w:val="hybridMultilevel"/>
    <w:tmpl w:val="E218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8A32D5"/>
    <w:multiLevelType w:val="hybridMultilevel"/>
    <w:tmpl w:val="BF98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9541A"/>
    <w:multiLevelType w:val="hybridMultilevel"/>
    <w:tmpl w:val="5DEC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BA76F6"/>
    <w:multiLevelType w:val="hybridMultilevel"/>
    <w:tmpl w:val="1DA8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93C1B"/>
    <w:multiLevelType w:val="hybridMultilevel"/>
    <w:tmpl w:val="F472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7323E5"/>
    <w:multiLevelType w:val="hybridMultilevel"/>
    <w:tmpl w:val="9AECF192"/>
    <w:lvl w:ilvl="0" w:tplc="14AA1EA2">
      <w:start w:val="5"/>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4"/>
  </w:num>
  <w:num w:numId="2">
    <w:abstractNumId w:val="17"/>
  </w:num>
  <w:num w:numId="3">
    <w:abstractNumId w:val="8"/>
  </w:num>
  <w:num w:numId="4">
    <w:abstractNumId w:val="1"/>
  </w:num>
  <w:num w:numId="5">
    <w:abstractNumId w:val="16"/>
  </w:num>
  <w:num w:numId="6">
    <w:abstractNumId w:val="6"/>
  </w:num>
  <w:num w:numId="7">
    <w:abstractNumId w:val="13"/>
  </w:num>
  <w:num w:numId="8">
    <w:abstractNumId w:val="15"/>
  </w:num>
  <w:num w:numId="9">
    <w:abstractNumId w:val="2"/>
  </w:num>
  <w:num w:numId="10">
    <w:abstractNumId w:val="0"/>
  </w:num>
  <w:num w:numId="11">
    <w:abstractNumId w:val="11"/>
  </w:num>
  <w:num w:numId="12">
    <w:abstractNumId w:val="10"/>
  </w:num>
  <w:num w:numId="13">
    <w:abstractNumId w:val="9"/>
  </w:num>
  <w:num w:numId="14">
    <w:abstractNumId w:val="7"/>
  </w:num>
  <w:num w:numId="15">
    <w:abstractNumId w:val="14"/>
  </w:num>
  <w:num w:numId="16">
    <w:abstractNumId w:val="3"/>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10"/>
    <w:rsid w:val="000004B3"/>
    <w:rsid w:val="000155EC"/>
    <w:rsid w:val="00024D61"/>
    <w:rsid w:val="0003259B"/>
    <w:rsid w:val="00043C25"/>
    <w:rsid w:val="00052EE4"/>
    <w:rsid w:val="000579AA"/>
    <w:rsid w:val="00073B3E"/>
    <w:rsid w:val="0007472D"/>
    <w:rsid w:val="00077471"/>
    <w:rsid w:val="0009132C"/>
    <w:rsid w:val="00095C37"/>
    <w:rsid w:val="00097B14"/>
    <w:rsid w:val="000A59D3"/>
    <w:rsid w:val="000B569F"/>
    <w:rsid w:val="000B7CE7"/>
    <w:rsid w:val="000C2FE6"/>
    <w:rsid w:val="000E528C"/>
    <w:rsid w:val="000E7D95"/>
    <w:rsid w:val="000F20CC"/>
    <w:rsid w:val="000F2895"/>
    <w:rsid w:val="000F6118"/>
    <w:rsid w:val="00116542"/>
    <w:rsid w:val="0011780B"/>
    <w:rsid w:val="00132C81"/>
    <w:rsid w:val="00133764"/>
    <w:rsid w:val="00142A89"/>
    <w:rsid w:val="0015326E"/>
    <w:rsid w:val="001563BE"/>
    <w:rsid w:val="00166CD8"/>
    <w:rsid w:val="00171054"/>
    <w:rsid w:val="001753E5"/>
    <w:rsid w:val="0018344F"/>
    <w:rsid w:val="001A004F"/>
    <w:rsid w:val="001A13D4"/>
    <w:rsid w:val="001B04C8"/>
    <w:rsid w:val="001B34B6"/>
    <w:rsid w:val="001B4A3D"/>
    <w:rsid w:val="001B5006"/>
    <w:rsid w:val="001C0352"/>
    <w:rsid w:val="001C5387"/>
    <w:rsid w:val="001C79C6"/>
    <w:rsid w:val="001E255C"/>
    <w:rsid w:val="001F64D5"/>
    <w:rsid w:val="00204C14"/>
    <w:rsid w:val="00205385"/>
    <w:rsid w:val="00213BB2"/>
    <w:rsid w:val="0021454D"/>
    <w:rsid w:val="00222CEF"/>
    <w:rsid w:val="002304D6"/>
    <w:rsid w:val="00242740"/>
    <w:rsid w:val="002707EA"/>
    <w:rsid w:val="002826CC"/>
    <w:rsid w:val="00291117"/>
    <w:rsid w:val="00296A9D"/>
    <w:rsid w:val="00297088"/>
    <w:rsid w:val="002A0716"/>
    <w:rsid w:val="002A089F"/>
    <w:rsid w:val="002B76A1"/>
    <w:rsid w:val="002D099A"/>
    <w:rsid w:val="002D45BD"/>
    <w:rsid w:val="002E2201"/>
    <w:rsid w:val="0031050B"/>
    <w:rsid w:val="00312421"/>
    <w:rsid w:val="003132FD"/>
    <w:rsid w:val="00321629"/>
    <w:rsid w:val="0032329C"/>
    <w:rsid w:val="0032362C"/>
    <w:rsid w:val="003257D6"/>
    <w:rsid w:val="00335234"/>
    <w:rsid w:val="00343305"/>
    <w:rsid w:val="00350885"/>
    <w:rsid w:val="003525BE"/>
    <w:rsid w:val="00367E4A"/>
    <w:rsid w:val="003B382F"/>
    <w:rsid w:val="003B38AF"/>
    <w:rsid w:val="003C2FF7"/>
    <w:rsid w:val="003C3D16"/>
    <w:rsid w:val="003D3FAF"/>
    <w:rsid w:val="003D6E85"/>
    <w:rsid w:val="0041232D"/>
    <w:rsid w:val="00422A1B"/>
    <w:rsid w:val="004258A7"/>
    <w:rsid w:val="004316AF"/>
    <w:rsid w:val="00450BF5"/>
    <w:rsid w:val="004614D0"/>
    <w:rsid w:val="00474BD3"/>
    <w:rsid w:val="00483250"/>
    <w:rsid w:val="00491AFB"/>
    <w:rsid w:val="00493046"/>
    <w:rsid w:val="0049478B"/>
    <w:rsid w:val="004974CB"/>
    <w:rsid w:val="004D44CC"/>
    <w:rsid w:val="005060FC"/>
    <w:rsid w:val="005174C0"/>
    <w:rsid w:val="00526AB6"/>
    <w:rsid w:val="00527CC1"/>
    <w:rsid w:val="0053124A"/>
    <w:rsid w:val="005319AE"/>
    <w:rsid w:val="00533051"/>
    <w:rsid w:val="00534AB9"/>
    <w:rsid w:val="00541DA6"/>
    <w:rsid w:val="0055309E"/>
    <w:rsid w:val="0055486F"/>
    <w:rsid w:val="00564361"/>
    <w:rsid w:val="005644B1"/>
    <w:rsid w:val="00564A9C"/>
    <w:rsid w:val="00574C22"/>
    <w:rsid w:val="005944EE"/>
    <w:rsid w:val="005A0A6C"/>
    <w:rsid w:val="005A0C44"/>
    <w:rsid w:val="005A6635"/>
    <w:rsid w:val="005B0927"/>
    <w:rsid w:val="005C5D7E"/>
    <w:rsid w:val="005D440D"/>
    <w:rsid w:val="005D6926"/>
    <w:rsid w:val="005D773E"/>
    <w:rsid w:val="006007C7"/>
    <w:rsid w:val="00615446"/>
    <w:rsid w:val="006244E5"/>
    <w:rsid w:val="00635B2D"/>
    <w:rsid w:val="0065241C"/>
    <w:rsid w:val="00654029"/>
    <w:rsid w:val="0065742B"/>
    <w:rsid w:val="00663EC3"/>
    <w:rsid w:val="00670FCF"/>
    <w:rsid w:val="006710F3"/>
    <w:rsid w:val="00671F88"/>
    <w:rsid w:val="006858CA"/>
    <w:rsid w:val="00686DB4"/>
    <w:rsid w:val="006B16D5"/>
    <w:rsid w:val="006B36B5"/>
    <w:rsid w:val="006B740C"/>
    <w:rsid w:val="006C16AD"/>
    <w:rsid w:val="006C1E34"/>
    <w:rsid w:val="006C2ECE"/>
    <w:rsid w:val="006C4FDD"/>
    <w:rsid w:val="006C67A2"/>
    <w:rsid w:val="006D21AC"/>
    <w:rsid w:val="006E3AFC"/>
    <w:rsid w:val="006E4A4D"/>
    <w:rsid w:val="006F604E"/>
    <w:rsid w:val="00707E05"/>
    <w:rsid w:val="00713E55"/>
    <w:rsid w:val="00730B72"/>
    <w:rsid w:val="00752011"/>
    <w:rsid w:val="00752077"/>
    <w:rsid w:val="00754A4A"/>
    <w:rsid w:val="0076215C"/>
    <w:rsid w:val="0077545B"/>
    <w:rsid w:val="00784F39"/>
    <w:rsid w:val="00794276"/>
    <w:rsid w:val="007B686E"/>
    <w:rsid w:val="007D41C3"/>
    <w:rsid w:val="007D6462"/>
    <w:rsid w:val="007E1817"/>
    <w:rsid w:val="007F1CBE"/>
    <w:rsid w:val="007F49B9"/>
    <w:rsid w:val="00816BBE"/>
    <w:rsid w:val="00827C01"/>
    <w:rsid w:val="00830D10"/>
    <w:rsid w:val="00830D4F"/>
    <w:rsid w:val="0083213C"/>
    <w:rsid w:val="0084435A"/>
    <w:rsid w:val="00850647"/>
    <w:rsid w:val="00863DFF"/>
    <w:rsid w:val="00863FA1"/>
    <w:rsid w:val="00875FA8"/>
    <w:rsid w:val="008841E5"/>
    <w:rsid w:val="00896837"/>
    <w:rsid w:val="008A4E71"/>
    <w:rsid w:val="008B25AE"/>
    <w:rsid w:val="008B25CC"/>
    <w:rsid w:val="008B4E36"/>
    <w:rsid w:val="008C0677"/>
    <w:rsid w:val="008C6CE4"/>
    <w:rsid w:val="008D3671"/>
    <w:rsid w:val="008F09FF"/>
    <w:rsid w:val="008F192C"/>
    <w:rsid w:val="008F645F"/>
    <w:rsid w:val="00901A4F"/>
    <w:rsid w:val="009048C0"/>
    <w:rsid w:val="00907AD3"/>
    <w:rsid w:val="00910BF1"/>
    <w:rsid w:val="00912112"/>
    <w:rsid w:val="00921454"/>
    <w:rsid w:val="00927869"/>
    <w:rsid w:val="00933382"/>
    <w:rsid w:val="00934A34"/>
    <w:rsid w:val="00954E84"/>
    <w:rsid w:val="00954FDB"/>
    <w:rsid w:val="00956BE0"/>
    <w:rsid w:val="00961DF1"/>
    <w:rsid w:val="009669A5"/>
    <w:rsid w:val="009954E0"/>
    <w:rsid w:val="00996FB7"/>
    <w:rsid w:val="009A1E4D"/>
    <w:rsid w:val="009C01AF"/>
    <w:rsid w:val="009C3920"/>
    <w:rsid w:val="009C3C9E"/>
    <w:rsid w:val="009C741A"/>
    <w:rsid w:val="009D0870"/>
    <w:rsid w:val="009D5E0A"/>
    <w:rsid w:val="009E1201"/>
    <w:rsid w:val="009E43CD"/>
    <w:rsid w:val="009F7719"/>
    <w:rsid w:val="00A2139F"/>
    <w:rsid w:val="00A2495A"/>
    <w:rsid w:val="00A4745C"/>
    <w:rsid w:val="00A5085C"/>
    <w:rsid w:val="00A50E2F"/>
    <w:rsid w:val="00A57DE2"/>
    <w:rsid w:val="00A57FF2"/>
    <w:rsid w:val="00AA3C1B"/>
    <w:rsid w:val="00AC52F5"/>
    <w:rsid w:val="00AC7015"/>
    <w:rsid w:val="00AD7553"/>
    <w:rsid w:val="00AF4929"/>
    <w:rsid w:val="00B00A4C"/>
    <w:rsid w:val="00B03115"/>
    <w:rsid w:val="00B122E6"/>
    <w:rsid w:val="00B1386A"/>
    <w:rsid w:val="00B16BEB"/>
    <w:rsid w:val="00B35DB9"/>
    <w:rsid w:val="00B370FB"/>
    <w:rsid w:val="00B37127"/>
    <w:rsid w:val="00B4233A"/>
    <w:rsid w:val="00B538E4"/>
    <w:rsid w:val="00B6359A"/>
    <w:rsid w:val="00B66769"/>
    <w:rsid w:val="00B90830"/>
    <w:rsid w:val="00B9326E"/>
    <w:rsid w:val="00B93BF0"/>
    <w:rsid w:val="00B94B77"/>
    <w:rsid w:val="00BA22E5"/>
    <w:rsid w:val="00BB42CB"/>
    <w:rsid w:val="00BB5C2A"/>
    <w:rsid w:val="00BF06F7"/>
    <w:rsid w:val="00BF1B60"/>
    <w:rsid w:val="00BF230C"/>
    <w:rsid w:val="00C1459F"/>
    <w:rsid w:val="00C2394E"/>
    <w:rsid w:val="00C31142"/>
    <w:rsid w:val="00C32CF7"/>
    <w:rsid w:val="00C41730"/>
    <w:rsid w:val="00C70D16"/>
    <w:rsid w:val="00C75DC2"/>
    <w:rsid w:val="00C77ACD"/>
    <w:rsid w:val="00C85214"/>
    <w:rsid w:val="00C94D33"/>
    <w:rsid w:val="00C967B9"/>
    <w:rsid w:val="00CA43BE"/>
    <w:rsid w:val="00CA5F44"/>
    <w:rsid w:val="00CA6A5E"/>
    <w:rsid w:val="00CB5970"/>
    <w:rsid w:val="00CC259B"/>
    <w:rsid w:val="00CC2D02"/>
    <w:rsid w:val="00CC468C"/>
    <w:rsid w:val="00CE56E3"/>
    <w:rsid w:val="00CF6BAB"/>
    <w:rsid w:val="00D1032A"/>
    <w:rsid w:val="00D117AC"/>
    <w:rsid w:val="00D23F6C"/>
    <w:rsid w:val="00D24A2C"/>
    <w:rsid w:val="00D24EF8"/>
    <w:rsid w:val="00D427AD"/>
    <w:rsid w:val="00D45C03"/>
    <w:rsid w:val="00D550AD"/>
    <w:rsid w:val="00D63FF2"/>
    <w:rsid w:val="00D82D0C"/>
    <w:rsid w:val="00D832D1"/>
    <w:rsid w:val="00DA15D9"/>
    <w:rsid w:val="00DB70F3"/>
    <w:rsid w:val="00DC1F7D"/>
    <w:rsid w:val="00DC7C93"/>
    <w:rsid w:val="00DD134B"/>
    <w:rsid w:val="00DD2523"/>
    <w:rsid w:val="00DD7AF3"/>
    <w:rsid w:val="00DF0332"/>
    <w:rsid w:val="00DF4961"/>
    <w:rsid w:val="00DF6352"/>
    <w:rsid w:val="00E0166E"/>
    <w:rsid w:val="00E02667"/>
    <w:rsid w:val="00E07D42"/>
    <w:rsid w:val="00E319AF"/>
    <w:rsid w:val="00E33998"/>
    <w:rsid w:val="00E34903"/>
    <w:rsid w:val="00E36FCE"/>
    <w:rsid w:val="00E44921"/>
    <w:rsid w:val="00E5522A"/>
    <w:rsid w:val="00E57138"/>
    <w:rsid w:val="00E57805"/>
    <w:rsid w:val="00E66CC9"/>
    <w:rsid w:val="00E83B9D"/>
    <w:rsid w:val="00EB2379"/>
    <w:rsid w:val="00EC786E"/>
    <w:rsid w:val="00EC7BB4"/>
    <w:rsid w:val="00ED0FA5"/>
    <w:rsid w:val="00EE3420"/>
    <w:rsid w:val="00F05604"/>
    <w:rsid w:val="00F07B60"/>
    <w:rsid w:val="00F1401D"/>
    <w:rsid w:val="00F26E74"/>
    <w:rsid w:val="00F55FC9"/>
    <w:rsid w:val="00F670A2"/>
    <w:rsid w:val="00F72CA3"/>
    <w:rsid w:val="00F7478C"/>
    <w:rsid w:val="00F80ACE"/>
    <w:rsid w:val="00F90769"/>
    <w:rsid w:val="00FC3D7A"/>
    <w:rsid w:val="00FC5D9D"/>
    <w:rsid w:val="00FC79D7"/>
    <w:rsid w:val="00FE72CF"/>
    <w:rsid w:val="00FF285E"/>
    <w:rsid w:val="00FF3F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3BEDB8DA"/>
  <w15:docId w15:val="{7DCAD6D5-4065-4F9D-89D6-630939DD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styleId="ListParagraph">
    <w:name w:val="List Paragraph"/>
    <w:basedOn w:val="Normal"/>
    <w:uiPriority w:val="34"/>
    <w:qFormat/>
    <w:rsid w:val="007B686E"/>
    <w:pPr>
      <w:ind w:left="720"/>
      <w:contextualSpacing/>
    </w:pPr>
  </w:style>
  <w:style w:type="paragraph" w:customStyle="1" w:styleId="Default">
    <w:name w:val="Default"/>
    <w:rsid w:val="00927869"/>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5D773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394E"/>
    <w:pPr>
      <w:spacing w:before="100" w:beforeAutospacing="1" w:after="100" w:afterAutospacing="1"/>
    </w:pPr>
    <w:rPr>
      <w:lang w:eastAsia="en-GB"/>
    </w:rPr>
  </w:style>
  <w:style w:type="paragraph" w:styleId="z-TopofForm">
    <w:name w:val="HTML Top of Form"/>
    <w:basedOn w:val="Normal"/>
    <w:next w:val="Normal"/>
    <w:link w:val="z-TopofFormChar"/>
    <w:hidden/>
    <w:uiPriority w:val="99"/>
    <w:semiHidden/>
    <w:unhideWhenUsed/>
    <w:rsid w:val="00C2394E"/>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C2394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2394E"/>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2394E"/>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781797">
      <w:bodyDiv w:val="1"/>
      <w:marLeft w:val="0"/>
      <w:marRight w:val="0"/>
      <w:marTop w:val="0"/>
      <w:marBottom w:val="0"/>
      <w:divBdr>
        <w:top w:val="none" w:sz="0" w:space="0" w:color="auto"/>
        <w:left w:val="none" w:sz="0" w:space="0" w:color="auto"/>
        <w:bottom w:val="none" w:sz="0" w:space="0" w:color="auto"/>
        <w:right w:val="none" w:sz="0" w:space="0" w:color="auto"/>
      </w:divBdr>
      <w:divsChild>
        <w:div w:id="56361105">
          <w:marLeft w:val="0"/>
          <w:marRight w:val="0"/>
          <w:marTop w:val="0"/>
          <w:marBottom w:val="0"/>
          <w:divBdr>
            <w:top w:val="none" w:sz="0" w:space="0" w:color="auto"/>
            <w:left w:val="none" w:sz="0" w:space="0" w:color="auto"/>
            <w:bottom w:val="none" w:sz="0" w:space="0" w:color="auto"/>
            <w:right w:val="none" w:sz="0" w:space="0" w:color="auto"/>
          </w:divBdr>
          <w:divsChild>
            <w:div w:id="1782065679">
              <w:marLeft w:val="0"/>
              <w:marRight w:val="0"/>
              <w:marTop w:val="0"/>
              <w:marBottom w:val="0"/>
              <w:divBdr>
                <w:top w:val="none" w:sz="0" w:space="0" w:color="auto"/>
                <w:left w:val="none" w:sz="0" w:space="0" w:color="auto"/>
                <w:bottom w:val="none" w:sz="0" w:space="0" w:color="auto"/>
                <w:right w:val="none" w:sz="0" w:space="0" w:color="auto"/>
              </w:divBdr>
              <w:divsChild>
                <w:div w:id="1773237109">
                  <w:marLeft w:val="0"/>
                  <w:marRight w:val="0"/>
                  <w:marTop w:val="0"/>
                  <w:marBottom w:val="0"/>
                  <w:divBdr>
                    <w:top w:val="none" w:sz="0" w:space="0" w:color="auto"/>
                    <w:left w:val="none" w:sz="0" w:space="0" w:color="auto"/>
                    <w:bottom w:val="none" w:sz="0" w:space="0" w:color="auto"/>
                    <w:right w:val="none" w:sz="0" w:space="0" w:color="auto"/>
                  </w:divBdr>
                  <w:divsChild>
                    <w:div w:id="254637247">
                      <w:marLeft w:val="0"/>
                      <w:marRight w:val="0"/>
                      <w:marTop w:val="0"/>
                      <w:marBottom w:val="0"/>
                      <w:divBdr>
                        <w:top w:val="none" w:sz="0" w:space="0" w:color="auto"/>
                        <w:left w:val="none" w:sz="0" w:space="0" w:color="auto"/>
                        <w:bottom w:val="none" w:sz="0" w:space="0" w:color="auto"/>
                        <w:right w:val="none" w:sz="0" w:space="0" w:color="auto"/>
                      </w:divBdr>
                      <w:divsChild>
                        <w:div w:id="254481293">
                          <w:marLeft w:val="0"/>
                          <w:marRight w:val="0"/>
                          <w:marTop w:val="0"/>
                          <w:marBottom w:val="0"/>
                          <w:divBdr>
                            <w:top w:val="none" w:sz="0" w:space="0" w:color="auto"/>
                            <w:left w:val="none" w:sz="0" w:space="0" w:color="auto"/>
                            <w:bottom w:val="none" w:sz="0" w:space="0" w:color="auto"/>
                            <w:right w:val="none" w:sz="0" w:space="0" w:color="auto"/>
                          </w:divBdr>
                          <w:divsChild>
                            <w:div w:id="9371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136156">
      <w:bodyDiv w:val="1"/>
      <w:marLeft w:val="0"/>
      <w:marRight w:val="0"/>
      <w:marTop w:val="0"/>
      <w:marBottom w:val="0"/>
      <w:divBdr>
        <w:top w:val="none" w:sz="0" w:space="0" w:color="auto"/>
        <w:left w:val="none" w:sz="0" w:space="0" w:color="auto"/>
        <w:bottom w:val="none" w:sz="0" w:space="0" w:color="auto"/>
        <w:right w:val="none" w:sz="0" w:space="0" w:color="auto"/>
      </w:divBdr>
    </w:div>
    <w:div w:id="1539974637">
      <w:bodyDiv w:val="1"/>
      <w:marLeft w:val="0"/>
      <w:marRight w:val="0"/>
      <w:marTop w:val="0"/>
      <w:marBottom w:val="0"/>
      <w:divBdr>
        <w:top w:val="none" w:sz="0" w:space="0" w:color="auto"/>
        <w:left w:val="none" w:sz="0" w:space="0" w:color="auto"/>
        <w:bottom w:val="none" w:sz="0" w:space="0" w:color="auto"/>
        <w:right w:val="none" w:sz="0" w:space="0" w:color="auto"/>
      </w:divBdr>
    </w:div>
    <w:div w:id="1726416225">
      <w:bodyDiv w:val="1"/>
      <w:marLeft w:val="0"/>
      <w:marRight w:val="0"/>
      <w:marTop w:val="0"/>
      <w:marBottom w:val="0"/>
      <w:divBdr>
        <w:top w:val="none" w:sz="0" w:space="0" w:color="auto"/>
        <w:left w:val="none" w:sz="0" w:space="0" w:color="auto"/>
        <w:bottom w:val="none" w:sz="0" w:space="0" w:color="auto"/>
        <w:right w:val="none" w:sz="0" w:space="0" w:color="auto"/>
      </w:divBdr>
      <w:divsChild>
        <w:div w:id="1803501872">
          <w:marLeft w:val="0"/>
          <w:marRight w:val="0"/>
          <w:marTop w:val="0"/>
          <w:marBottom w:val="0"/>
          <w:divBdr>
            <w:top w:val="none" w:sz="0" w:space="0" w:color="auto"/>
            <w:left w:val="none" w:sz="0" w:space="0" w:color="auto"/>
            <w:bottom w:val="none" w:sz="0" w:space="0" w:color="auto"/>
            <w:right w:val="none" w:sz="0" w:space="0" w:color="auto"/>
          </w:divBdr>
          <w:divsChild>
            <w:div w:id="1208109681">
              <w:marLeft w:val="0"/>
              <w:marRight w:val="0"/>
              <w:marTop w:val="0"/>
              <w:marBottom w:val="0"/>
              <w:divBdr>
                <w:top w:val="none" w:sz="0" w:space="0" w:color="auto"/>
                <w:left w:val="none" w:sz="0" w:space="0" w:color="auto"/>
                <w:bottom w:val="none" w:sz="0" w:space="0" w:color="auto"/>
                <w:right w:val="none" w:sz="0" w:space="0" w:color="auto"/>
              </w:divBdr>
              <w:divsChild>
                <w:div w:id="906645151">
                  <w:marLeft w:val="0"/>
                  <w:marRight w:val="0"/>
                  <w:marTop w:val="0"/>
                  <w:marBottom w:val="0"/>
                  <w:divBdr>
                    <w:top w:val="none" w:sz="0" w:space="0" w:color="auto"/>
                    <w:left w:val="none" w:sz="0" w:space="0" w:color="auto"/>
                    <w:bottom w:val="none" w:sz="0" w:space="0" w:color="auto"/>
                    <w:right w:val="none" w:sz="0" w:space="0" w:color="auto"/>
                  </w:divBdr>
                  <w:divsChild>
                    <w:div w:id="44136648">
                      <w:marLeft w:val="0"/>
                      <w:marRight w:val="0"/>
                      <w:marTop w:val="0"/>
                      <w:marBottom w:val="0"/>
                      <w:divBdr>
                        <w:top w:val="none" w:sz="0" w:space="0" w:color="auto"/>
                        <w:left w:val="none" w:sz="0" w:space="0" w:color="auto"/>
                        <w:bottom w:val="none" w:sz="0" w:space="0" w:color="auto"/>
                        <w:right w:val="none" w:sz="0" w:space="0" w:color="auto"/>
                      </w:divBdr>
                      <w:divsChild>
                        <w:div w:id="436868811">
                          <w:marLeft w:val="0"/>
                          <w:marRight w:val="0"/>
                          <w:marTop w:val="0"/>
                          <w:marBottom w:val="0"/>
                          <w:divBdr>
                            <w:top w:val="none" w:sz="0" w:space="0" w:color="auto"/>
                            <w:left w:val="none" w:sz="0" w:space="0" w:color="auto"/>
                            <w:bottom w:val="none" w:sz="0" w:space="0" w:color="auto"/>
                            <w:right w:val="none" w:sz="0" w:space="0" w:color="auto"/>
                          </w:divBdr>
                          <w:divsChild>
                            <w:div w:id="14725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440027">
      <w:bodyDiv w:val="1"/>
      <w:marLeft w:val="0"/>
      <w:marRight w:val="0"/>
      <w:marTop w:val="0"/>
      <w:marBottom w:val="0"/>
      <w:divBdr>
        <w:top w:val="none" w:sz="0" w:space="0" w:color="auto"/>
        <w:left w:val="none" w:sz="0" w:space="0" w:color="auto"/>
        <w:bottom w:val="none" w:sz="0" w:space="0" w:color="auto"/>
        <w:right w:val="none" w:sz="0" w:space="0" w:color="auto"/>
      </w:divBdr>
      <w:divsChild>
        <w:div w:id="911963070">
          <w:marLeft w:val="0"/>
          <w:marRight w:val="0"/>
          <w:marTop w:val="0"/>
          <w:marBottom w:val="0"/>
          <w:divBdr>
            <w:top w:val="none" w:sz="0" w:space="0" w:color="auto"/>
            <w:left w:val="none" w:sz="0" w:space="0" w:color="auto"/>
            <w:bottom w:val="none" w:sz="0" w:space="0" w:color="auto"/>
            <w:right w:val="none" w:sz="0" w:space="0" w:color="auto"/>
          </w:divBdr>
          <w:divsChild>
            <w:div w:id="1812402649">
              <w:marLeft w:val="0"/>
              <w:marRight w:val="0"/>
              <w:marTop w:val="0"/>
              <w:marBottom w:val="0"/>
              <w:divBdr>
                <w:top w:val="none" w:sz="0" w:space="0" w:color="auto"/>
                <w:left w:val="none" w:sz="0" w:space="0" w:color="auto"/>
                <w:bottom w:val="none" w:sz="0" w:space="0" w:color="auto"/>
                <w:right w:val="none" w:sz="0" w:space="0" w:color="auto"/>
              </w:divBdr>
              <w:divsChild>
                <w:div w:id="628047118">
                  <w:marLeft w:val="0"/>
                  <w:marRight w:val="0"/>
                  <w:marTop w:val="0"/>
                  <w:marBottom w:val="0"/>
                  <w:divBdr>
                    <w:top w:val="none" w:sz="0" w:space="0" w:color="auto"/>
                    <w:left w:val="none" w:sz="0" w:space="0" w:color="auto"/>
                    <w:bottom w:val="none" w:sz="0" w:space="0" w:color="auto"/>
                    <w:right w:val="none" w:sz="0" w:space="0" w:color="auto"/>
                  </w:divBdr>
                  <w:divsChild>
                    <w:div w:id="1077477387">
                      <w:marLeft w:val="0"/>
                      <w:marRight w:val="0"/>
                      <w:marTop w:val="0"/>
                      <w:marBottom w:val="0"/>
                      <w:divBdr>
                        <w:top w:val="none" w:sz="0" w:space="0" w:color="auto"/>
                        <w:left w:val="none" w:sz="0" w:space="0" w:color="auto"/>
                        <w:bottom w:val="none" w:sz="0" w:space="0" w:color="auto"/>
                        <w:right w:val="none" w:sz="0" w:space="0" w:color="auto"/>
                      </w:divBdr>
                      <w:divsChild>
                        <w:div w:id="1776051706">
                          <w:marLeft w:val="0"/>
                          <w:marRight w:val="0"/>
                          <w:marTop w:val="0"/>
                          <w:marBottom w:val="0"/>
                          <w:divBdr>
                            <w:top w:val="none" w:sz="0" w:space="0" w:color="auto"/>
                            <w:left w:val="none" w:sz="0" w:space="0" w:color="auto"/>
                            <w:bottom w:val="none" w:sz="0" w:space="0" w:color="auto"/>
                            <w:right w:val="none" w:sz="0" w:space="0" w:color="auto"/>
                          </w:divBdr>
                          <w:divsChild>
                            <w:div w:id="1653410029">
                              <w:marLeft w:val="0"/>
                              <w:marRight w:val="0"/>
                              <w:marTop w:val="0"/>
                              <w:marBottom w:val="0"/>
                              <w:divBdr>
                                <w:top w:val="none" w:sz="0" w:space="0" w:color="auto"/>
                                <w:left w:val="none" w:sz="0" w:space="0" w:color="auto"/>
                                <w:bottom w:val="none" w:sz="0" w:space="0" w:color="auto"/>
                                <w:right w:val="none" w:sz="0" w:space="0" w:color="auto"/>
                              </w:divBdr>
                              <w:divsChild>
                                <w:div w:id="657345477">
                                  <w:marLeft w:val="0"/>
                                  <w:marRight w:val="0"/>
                                  <w:marTop w:val="0"/>
                                  <w:marBottom w:val="0"/>
                                  <w:divBdr>
                                    <w:top w:val="none" w:sz="0" w:space="0" w:color="auto"/>
                                    <w:left w:val="none" w:sz="0" w:space="0" w:color="auto"/>
                                    <w:bottom w:val="none" w:sz="0" w:space="0" w:color="auto"/>
                                    <w:right w:val="none" w:sz="0" w:space="0" w:color="auto"/>
                                  </w:divBdr>
                                  <w:divsChild>
                                    <w:div w:id="191459210">
                                      <w:marLeft w:val="0"/>
                                      <w:marRight w:val="0"/>
                                      <w:marTop w:val="0"/>
                                      <w:marBottom w:val="0"/>
                                      <w:divBdr>
                                        <w:top w:val="none" w:sz="0" w:space="0" w:color="auto"/>
                                        <w:left w:val="none" w:sz="0" w:space="0" w:color="auto"/>
                                        <w:bottom w:val="none" w:sz="0" w:space="0" w:color="auto"/>
                                        <w:right w:val="none" w:sz="0" w:space="0" w:color="auto"/>
                                      </w:divBdr>
                                      <w:divsChild>
                                        <w:div w:id="854809703">
                                          <w:marLeft w:val="0"/>
                                          <w:marRight w:val="0"/>
                                          <w:marTop w:val="0"/>
                                          <w:marBottom w:val="0"/>
                                          <w:divBdr>
                                            <w:top w:val="none" w:sz="0" w:space="0" w:color="auto"/>
                                            <w:left w:val="none" w:sz="0" w:space="0" w:color="auto"/>
                                            <w:bottom w:val="none" w:sz="0" w:space="0" w:color="auto"/>
                                            <w:right w:val="none" w:sz="0" w:space="0" w:color="auto"/>
                                          </w:divBdr>
                                          <w:divsChild>
                                            <w:div w:id="729812097">
                                              <w:marLeft w:val="0"/>
                                              <w:marRight w:val="0"/>
                                              <w:marTop w:val="0"/>
                                              <w:marBottom w:val="0"/>
                                              <w:divBdr>
                                                <w:top w:val="none" w:sz="0" w:space="0" w:color="auto"/>
                                                <w:left w:val="none" w:sz="0" w:space="0" w:color="auto"/>
                                                <w:bottom w:val="none" w:sz="0" w:space="0" w:color="auto"/>
                                                <w:right w:val="none" w:sz="0" w:space="0" w:color="auto"/>
                                              </w:divBdr>
                                              <w:divsChild>
                                                <w:div w:id="1509519149">
                                                  <w:marLeft w:val="0"/>
                                                  <w:marRight w:val="0"/>
                                                  <w:marTop w:val="0"/>
                                                  <w:marBottom w:val="0"/>
                                                  <w:divBdr>
                                                    <w:top w:val="none" w:sz="0" w:space="0" w:color="auto"/>
                                                    <w:left w:val="none" w:sz="0" w:space="0" w:color="auto"/>
                                                    <w:bottom w:val="none" w:sz="0" w:space="0" w:color="auto"/>
                                                    <w:right w:val="none" w:sz="0" w:space="0" w:color="auto"/>
                                                  </w:divBdr>
                                                  <w:divsChild>
                                                    <w:div w:id="1432896209">
                                                      <w:marLeft w:val="0"/>
                                                      <w:marRight w:val="0"/>
                                                      <w:marTop w:val="0"/>
                                                      <w:marBottom w:val="0"/>
                                                      <w:divBdr>
                                                        <w:top w:val="none" w:sz="0" w:space="0" w:color="auto"/>
                                                        <w:left w:val="none" w:sz="0" w:space="0" w:color="auto"/>
                                                        <w:bottom w:val="none" w:sz="0" w:space="0" w:color="auto"/>
                                                        <w:right w:val="none" w:sz="0" w:space="0" w:color="auto"/>
                                                      </w:divBdr>
                                                      <w:divsChild>
                                                        <w:div w:id="405304447">
                                                          <w:marLeft w:val="0"/>
                                                          <w:marRight w:val="0"/>
                                                          <w:marTop w:val="0"/>
                                                          <w:marBottom w:val="0"/>
                                                          <w:divBdr>
                                                            <w:top w:val="none" w:sz="0" w:space="0" w:color="auto"/>
                                                            <w:left w:val="none" w:sz="0" w:space="0" w:color="auto"/>
                                                            <w:bottom w:val="none" w:sz="0" w:space="0" w:color="auto"/>
                                                            <w:right w:val="none" w:sz="0" w:space="0" w:color="auto"/>
                                                          </w:divBdr>
                                                          <w:divsChild>
                                                            <w:div w:id="1453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3552447">
          <w:marLeft w:val="0"/>
          <w:marRight w:val="0"/>
          <w:marTop w:val="0"/>
          <w:marBottom w:val="0"/>
          <w:divBdr>
            <w:top w:val="none" w:sz="0" w:space="0" w:color="auto"/>
            <w:left w:val="none" w:sz="0" w:space="0" w:color="auto"/>
            <w:bottom w:val="none" w:sz="0" w:space="0" w:color="auto"/>
            <w:right w:val="none" w:sz="0" w:space="0" w:color="auto"/>
          </w:divBdr>
          <w:divsChild>
            <w:div w:id="1748187553">
              <w:marLeft w:val="0"/>
              <w:marRight w:val="0"/>
              <w:marTop w:val="0"/>
              <w:marBottom w:val="0"/>
              <w:divBdr>
                <w:top w:val="none" w:sz="0" w:space="0" w:color="auto"/>
                <w:left w:val="none" w:sz="0" w:space="0" w:color="auto"/>
                <w:bottom w:val="none" w:sz="0" w:space="0" w:color="auto"/>
                <w:right w:val="none" w:sz="0" w:space="0" w:color="auto"/>
              </w:divBdr>
              <w:divsChild>
                <w:div w:id="17625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E22BBA82-072A-4824-BE45-81250F81A66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11</Pages>
  <Words>3059</Words>
  <Characters>17439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Jennifer</dc:creator>
  <cp:keywords>[OFFICIAL]</cp:keywords>
  <cp:lastModifiedBy>Smith, M ( Elie Street Nursery )</cp:lastModifiedBy>
  <cp:revision>41</cp:revision>
  <cp:lastPrinted>2023-08-29T09:39:00Z</cp:lastPrinted>
  <dcterms:created xsi:type="dcterms:W3CDTF">2024-05-30T07:13:00Z</dcterms:created>
  <dcterms:modified xsi:type="dcterms:W3CDTF">2024-06-14T14:18:00Z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5f7a5bd7-038b-4d8c-baf9-f93af1d42307</vt:lpwstr>
  </property>
  <property fmtid="{D5CDD505-2E9C-101B-9397-08002B2CF9AE}" pid="3" name="bjSaver">
    <vt:lpwstr>bIklWZvh42pG/95K+GmjxES3KQcc/Ok0</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